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50603C" w:rsidRPr="0050603C" w:rsidTr="0050603C">
        <w:trPr>
          <w:trHeight w:val="540"/>
        </w:trPr>
        <w:tc>
          <w:tcPr>
            <w:tcW w:w="7650" w:type="dxa"/>
            <w:noWrap/>
            <w:hideMark/>
          </w:tcPr>
          <w:p w:rsidR="0050603C" w:rsidRPr="0050603C" w:rsidRDefault="0050603C">
            <w:r w:rsidRPr="0050603C">
              <w:t>Staj takviminin ve kontenjan kaynaklarının öğrencilere açıklanması</w:t>
            </w:r>
          </w:p>
        </w:tc>
        <w:tc>
          <w:tcPr>
            <w:tcW w:w="1412" w:type="dxa"/>
            <w:noWrap/>
            <w:hideMark/>
          </w:tcPr>
          <w:p w:rsidR="0050603C" w:rsidRPr="0050603C" w:rsidRDefault="0050603C">
            <w:r w:rsidRPr="0050603C">
              <w:t>23 Mayıs-27 Mayıs 2022</w:t>
            </w:r>
          </w:p>
        </w:tc>
      </w:tr>
      <w:tr w:rsidR="0050603C" w:rsidRPr="0050603C" w:rsidTr="0050603C">
        <w:trPr>
          <w:trHeight w:val="780"/>
        </w:trPr>
        <w:tc>
          <w:tcPr>
            <w:tcW w:w="7650" w:type="dxa"/>
            <w:noWrap/>
            <w:hideMark/>
          </w:tcPr>
          <w:p w:rsidR="0050603C" w:rsidRPr="0050603C" w:rsidRDefault="0050603C">
            <w:r w:rsidRPr="0050603C">
              <w:t>Okul yönetiminde kamu ve özel sektör kaynaklarının sağlanması, işyeri başvuru formunun (EK1) öğrenciler tarafından teslim edilmesi, staj yapacağı kurumca onaylanan (EK1) formunun a</w:t>
            </w:r>
            <w:r>
              <w:t>slının öğrenci tarafından bizzat</w:t>
            </w:r>
            <w:r w:rsidRPr="0050603C">
              <w:t xml:space="preserve"> bölüm koordinatörlüklerine getirilip onaylatılması</w:t>
            </w:r>
          </w:p>
        </w:tc>
        <w:tc>
          <w:tcPr>
            <w:tcW w:w="1412" w:type="dxa"/>
            <w:noWrap/>
            <w:hideMark/>
          </w:tcPr>
          <w:p w:rsidR="0050603C" w:rsidRPr="0050603C" w:rsidRDefault="0050603C">
            <w:r w:rsidRPr="0050603C">
              <w:t>30 Mayıs-21 Haziran</w:t>
            </w:r>
          </w:p>
        </w:tc>
      </w:tr>
      <w:tr w:rsidR="0050603C" w:rsidRPr="0050603C" w:rsidTr="0050603C">
        <w:trPr>
          <w:trHeight w:val="399"/>
        </w:trPr>
        <w:tc>
          <w:tcPr>
            <w:tcW w:w="7650" w:type="dxa"/>
            <w:noWrap/>
            <w:hideMark/>
          </w:tcPr>
          <w:p w:rsidR="0050603C" w:rsidRPr="0050603C" w:rsidRDefault="0050603C">
            <w:r w:rsidRPr="0050603C">
              <w:t>Staj son müracaat tarihi</w:t>
            </w:r>
          </w:p>
        </w:tc>
        <w:tc>
          <w:tcPr>
            <w:tcW w:w="1412" w:type="dxa"/>
            <w:noWrap/>
            <w:hideMark/>
          </w:tcPr>
          <w:p w:rsidR="0050603C" w:rsidRPr="0050603C" w:rsidRDefault="0050603C" w:rsidP="0050603C">
            <w:r>
              <w:t>21 Haziran</w:t>
            </w:r>
            <w:r w:rsidRPr="0050603C">
              <w:t xml:space="preserve"> 2022</w:t>
            </w:r>
          </w:p>
        </w:tc>
      </w:tr>
      <w:tr w:rsidR="0050603C" w:rsidRPr="0050603C" w:rsidTr="0050603C">
        <w:trPr>
          <w:trHeight w:val="420"/>
        </w:trPr>
        <w:tc>
          <w:tcPr>
            <w:tcW w:w="7650" w:type="dxa"/>
            <w:noWrap/>
            <w:hideMark/>
          </w:tcPr>
          <w:p w:rsidR="0050603C" w:rsidRPr="0050603C" w:rsidRDefault="0050603C">
            <w:r w:rsidRPr="0050603C">
              <w:t>Staj dosyalarının nasıl doldurulacağının öğrencilere örneklerle anlatılması, danışman öğretim elemanları ve-veya koordinatörler tarafından öğrencilere staj konusu ve staj belgelerinin (EK1,EK2) doldurulması ile ilgili açıklamaların yapılması</w:t>
            </w:r>
          </w:p>
        </w:tc>
        <w:tc>
          <w:tcPr>
            <w:tcW w:w="1412" w:type="dxa"/>
            <w:noWrap/>
            <w:hideMark/>
          </w:tcPr>
          <w:p w:rsidR="0050603C" w:rsidRPr="0050603C" w:rsidRDefault="0050603C">
            <w:r w:rsidRPr="0050603C">
              <w:t>23 Mayıs-27 Mayıs 2022</w:t>
            </w:r>
          </w:p>
        </w:tc>
      </w:tr>
      <w:tr w:rsidR="0050603C" w:rsidRPr="0050603C" w:rsidTr="0050603C">
        <w:trPr>
          <w:trHeight w:val="420"/>
        </w:trPr>
        <w:tc>
          <w:tcPr>
            <w:tcW w:w="7650" w:type="dxa"/>
            <w:noWrap/>
            <w:hideMark/>
          </w:tcPr>
          <w:p w:rsidR="0050603C" w:rsidRPr="0050603C" w:rsidRDefault="0050603C">
            <w:r w:rsidRPr="0050603C">
              <w:t>Öğrencilerin gönderileceği iş yerlerinin idareye bildirilmesi</w:t>
            </w:r>
          </w:p>
        </w:tc>
        <w:tc>
          <w:tcPr>
            <w:tcW w:w="1412" w:type="dxa"/>
            <w:noWrap/>
            <w:hideMark/>
          </w:tcPr>
          <w:p w:rsidR="0050603C" w:rsidRPr="0050603C" w:rsidRDefault="0050603C">
            <w:r w:rsidRPr="0050603C">
              <w:t>21 Haziran-27 Haziran 2022</w:t>
            </w:r>
          </w:p>
        </w:tc>
      </w:tr>
      <w:tr w:rsidR="0050603C" w:rsidRPr="0050603C" w:rsidTr="0050603C">
        <w:trPr>
          <w:trHeight w:val="420"/>
        </w:trPr>
        <w:tc>
          <w:tcPr>
            <w:tcW w:w="7650" w:type="dxa"/>
            <w:noWrap/>
            <w:hideMark/>
          </w:tcPr>
          <w:p w:rsidR="0050603C" w:rsidRPr="0050603C" w:rsidRDefault="0050603C">
            <w:r w:rsidRPr="0050603C">
              <w:t>Staj dosyalarının öğrencilere dağıtılması</w:t>
            </w:r>
          </w:p>
        </w:tc>
        <w:tc>
          <w:tcPr>
            <w:tcW w:w="1412" w:type="dxa"/>
            <w:noWrap/>
            <w:hideMark/>
          </w:tcPr>
          <w:p w:rsidR="0050603C" w:rsidRPr="0050603C" w:rsidRDefault="0050603C">
            <w:r w:rsidRPr="0050603C">
              <w:t xml:space="preserve">21 </w:t>
            </w:r>
            <w:proofErr w:type="gramStart"/>
            <w:r w:rsidRPr="0050603C">
              <w:t>haziran</w:t>
            </w:r>
            <w:proofErr w:type="gramEnd"/>
            <w:r w:rsidRPr="0050603C">
              <w:t>-3 Temmuz 2022</w:t>
            </w:r>
          </w:p>
        </w:tc>
      </w:tr>
      <w:tr w:rsidR="0050603C" w:rsidRPr="0050603C" w:rsidTr="0050603C">
        <w:trPr>
          <w:trHeight w:val="420"/>
        </w:trPr>
        <w:tc>
          <w:tcPr>
            <w:tcW w:w="7650" w:type="dxa"/>
            <w:noWrap/>
            <w:hideMark/>
          </w:tcPr>
          <w:p w:rsidR="0050603C" w:rsidRPr="0050603C" w:rsidRDefault="0050603C">
            <w:r w:rsidRPr="0050603C">
              <w:t>Öğrenci ziyaret takvimi hazırlanarak okul müdürlüğüne bildirilmesi</w:t>
            </w:r>
          </w:p>
        </w:tc>
        <w:tc>
          <w:tcPr>
            <w:tcW w:w="1412" w:type="dxa"/>
            <w:noWrap/>
            <w:hideMark/>
          </w:tcPr>
          <w:p w:rsidR="0050603C" w:rsidRPr="0050603C" w:rsidRDefault="0050603C">
            <w:r w:rsidRPr="0050603C">
              <w:t>3 Temmuz-10 Temmuz 2022</w:t>
            </w:r>
          </w:p>
        </w:tc>
      </w:tr>
      <w:tr w:rsidR="0050603C" w:rsidRPr="0050603C" w:rsidTr="0050603C">
        <w:trPr>
          <w:trHeight w:val="420"/>
        </w:trPr>
        <w:tc>
          <w:tcPr>
            <w:tcW w:w="7650" w:type="dxa"/>
            <w:noWrap/>
            <w:hideMark/>
          </w:tcPr>
          <w:p w:rsidR="0050603C" w:rsidRPr="0050603C" w:rsidRDefault="0050603C">
            <w:r w:rsidRPr="0050603C">
              <w:t>Staj Uygulamaları</w:t>
            </w:r>
          </w:p>
        </w:tc>
        <w:tc>
          <w:tcPr>
            <w:tcW w:w="1412" w:type="dxa"/>
            <w:noWrap/>
            <w:hideMark/>
          </w:tcPr>
          <w:p w:rsidR="0050603C" w:rsidRPr="0050603C" w:rsidRDefault="0050603C">
            <w:r w:rsidRPr="0050603C">
              <w:t>18 Temmuz-26 Ağustos 2022</w:t>
            </w:r>
          </w:p>
        </w:tc>
      </w:tr>
      <w:tr w:rsidR="0050603C" w:rsidRPr="0050603C" w:rsidTr="0050603C">
        <w:trPr>
          <w:trHeight w:val="420"/>
        </w:trPr>
        <w:tc>
          <w:tcPr>
            <w:tcW w:w="7650" w:type="dxa"/>
            <w:noWrap/>
            <w:hideMark/>
          </w:tcPr>
          <w:p w:rsidR="0050603C" w:rsidRPr="0050603C" w:rsidRDefault="0050603C">
            <w:r w:rsidRPr="0050603C">
              <w:t>Öğrenci ziyaretlerinin denetçi öğretim elemanı tarafından yapılması</w:t>
            </w:r>
          </w:p>
        </w:tc>
        <w:tc>
          <w:tcPr>
            <w:tcW w:w="1412" w:type="dxa"/>
            <w:noWrap/>
            <w:hideMark/>
          </w:tcPr>
          <w:p w:rsidR="0050603C" w:rsidRPr="0050603C" w:rsidRDefault="0050603C">
            <w:r w:rsidRPr="0050603C">
              <w:t>18 Temmuz-26 Ağustos 2022</w:t>
            </w:r>
          </w:p>
        </w:tc>
      </w:tr>
      <w:tr w:rsidR="0050603C" w:rsidRPr="0050603C" w:rsidTr="0050603C">
        <w:trPr>
          <w:trHeight w:val="420"/>
        </w:trPr>
        <w:tc>
          <w:tcPr>
            <w:tcW w:w="7650" w:type="dxa"/>
            <w:noWrap/>
            <w:hideMark/>
          </w:tcPr>
          <w:p w:rsidR="0050603C" w:rsidRPr="0050603C" w:rsidRDefault="0050603C">
            <w:r w:rsidRPr="0050603C">
              <w:t>Staj dosyalarının teslimi</w:t>
            </w:r>
          </w:p>
        </w:tc>
        <w:tc>
          <w:tcPr>
            <w:tcW w:w="1412" w:type="dxa"/>
            <w:noWrap/>
            <w:hideMark/>
          </w:tcPr>
          <w:p w:rsidR="0050603C" w:rsidRPr="0050603C" w:rsidRDefault="0050603C">
            <w:r w:rsidRPr="0050603C">
              <w:t>20 Eylül-18 Kasım 2022</w:t>
            </w:r>
          </w:p>
        </w:tc>
      </w:tr>
      <w:tr w:rsidR="0050603C" w:rsidRPr="0050603C" w:rsidTr="0050603C">
        <w:trPr>
          <w:trHeight w:val="420"/>
        </w:trPr>
        <w:tc>
          <w:tcPr>
            <w:tcW w:w="7650" w:type="dxa"/>
            <w:noWrap/>
            <w:hideMark/>
          </w:tcPr>
          <w:p w:rsidR="0050603C" w:rsidRPr="0050603C" w:rsidRDefault="0050603C" w:rsidP="0050603C">
            <w:r w:rsidRPr="0050603C">
              <w:t xml:space="preserve">Staj dosyalarının </w:t>
            </w:r>
            <w:r>
              <w:t>mazeretli</w:t>
            </w:r>
            <w:bookmarkStart w:id="0" w:name="_GoBack"/>
            <w:bookmarkEnd w:id="0"/>
            <w:r w:rsidRPr="0050603C">
              <w:t xml:space="preserve"> teslimi</w:t>
            </w:r>
          </w:p>
        </w:tc>
        <w:tc>
          <w:tcPr>
            <w:tcW w:w="1412" w:type="dxa"/>
            <w:noWrap/>
            <w:hideMark/>
          </w:tcPr>
          <w:p w:rsidR="0050603C" w:rsidRPr="0050603C" w:rsidRDefault="0050603C">
            <w:r w:rsidRPr="0050603C">
              <w:t>21 Kasım- 28 Kasım 2022</w:t>
            </w:r>
          </w:p>
        </w:tc>
      </w:tr>
      <w:tr w:rsidR="0050603C" w:rsidRPr="0050603C" w:rsidTr="0050603C">
        <w:trPr>
          <w:trHeight w:val="420"/>
        </w:trPr>
        <w:tc>
          <w:tcPr>
            <w:tcW w:w="7650" w:type="dxa"/>
            <w:noWrap/>
            <w:hideMark/>
          </w:tcPr>
          <w:p w:rsidR="0050603C" w:rsidRPr="0050603C" w:rsidRDefault="0050603C">
            <w:r w:rsidRPr="0050603C">
              <w:t>Program staj kurulunun staj sonu evraklarını değerlendirmesi</w:t>
            </w:r>
          </w:p>
        </w:tc>
        <w:tc>
          <w:tcPr>
            <w:tcW w:w="1412" w:type="dxa"/>
            <w:noWrap/>
            <w:hideMark/>
          </w:tcPr>
          <w:p w:rsidR="0050603C" w:rsidRPr="0050603C" w:rsidRDefault="0050603C">
            <w:r w:rsidRPr="0050603C">
              <w:t>29 Kasım- 2 Aralık 2022</w:t>
            </w:r>
          </w:p>
        </w:tc>
      </w:tr>
      <w:tr w:rsidR="0050603C" w:rsidRPr="0050603C" w:rsidTr="0050603C">
        <w:trPr>
          <w:trHeight w:val="420"/>
        </w:trPr>
        <w:tc>
          <w:tcPr>
            <w:tcW w:w="7650" w:type="dxa"/>
            <w:noWrap/>
            <w:hideMark/>
          </w:tcPr>
          <w:p w:rsidR="0050603C" w:rsidRPr="0050603C" w:rsidRDefault="0050603C">
            <w:r w:rsidRPr="0050603C">
              <w:t>İşyeri ve ziyaretçi öğretim elemanı raporu olumlu ise mülakatın yapılması</w:t>
            </w:r>
          </w:p>
        </w:tc>
        <w:tc>
          <w:tcPr>
            <w:tcW w:w="1412" w:type="dxa"/>
            <w:noWrap/>
            <w:hideMark/>
          </w:tcPr>
          <w:p w:rsidR="0050603C" w:rsidRPr="0050603C" w:rsidRDefault="0050603C">
            <w:r w:rsidRPr="0050603C">
              <w:t>12 Aralık- 16 Aralık 2022</w:t>
            </w:r>
          </w:p>
        </w:tc>
      </w:tr>
      <w:tr w:rsidR="0050603C" w:rsidRPr="0050603C" w:rsidTr="0050603C">
        <w:trPr>
          <w:trHeight w:val="420"/>
        </w:trPr>
        <w:tc>
          <w:tcPr>
            <w:tcW w:w="7650" w:type="dxa"/>
            <w:noWrap/>
            <w:hideMark/>
          </w:tcPr>
          <w:p w:rsidR="0050603C" w:rsidRPr="0050603C" w:rsidRDefault="0050603C">
            <w:r w:rsidRPr="0050603C">
              <w:t>Staj değerlendirme notlarının sisteme girilmesi için bölüm başkanlarına teslim edilmesi</w:t>
            </w:r>
          </w:p>
        </w:tc>
        <w:tc>
          <w:tcPr>
            <w:tcW w:w="1412" w:type="dxa"/>
            <w:noWrap/>
            <w:hideMark/>
          </w:tcPr>
          <w:p w:rsidR="0050603C" w:rsidRPr="0050603C" w:rsidRDefault="0050603C">
            <w:r w:rsidRPr="0050603C">
              <w:t>19 Aralık-23 Aralık 2022</w:t>
            </w:r>
          </w:p>
        </w:tc>
      </w:tr>
      <w:tr w:rsidR="0050603C" w:rsidRPr="0050603C" w:rsidTr="0050603C">
        <w:trPr>
          <w:trHeight w:val="420"/>
        </w:trPr>
        <w:tc>
          <w:tcPr>
            <w:tcW w:w="7650" w:type="dxa"/>
            <w:noWrap/>
            <w:hideMark/>
          </w:tcPr>
          <w:p w:rsidR="0050603C" w:rsidRPr="0050603C" w:rsidRDefault="0050603C">
            <w:r w:rsidRPr="0050603C">
              <w:t>Bölüm başkanlarının staj değerlendirme notlarını meslek yüksekokulu staj ve eğitim uygulama kuruluna bildirmesi</w:t>
            </w:r>
          </w:p>
        </w:tc>
        <w:tc>
          <w:tcPr>
            <w:tcW w:w="1412" w:type="dxa"/>
            <w:noWrap/>
            <w:hideMark/>
          </w:tcPr>
          <w:p w:rsidR="0050603C" w:rsidRPr="0050603C" w:rsidRDefault="0050603C">
            <w:r w:rsidRPr="0050603C">
              <w:t>26 Aralık-28 Aralık 2022</w:t>
            </w:r>
          </w:p>
        </w:tc>
      </w:tr>
    </w:tbl>
    <w:p w:rsidR="00E139D5" w:rsidRDefault="0050603C"/>
    <w:sectPr w:rsidR="00E1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63"/>
    <w:rsid w:val="0050603C"/>
    <w:rsid w:val="00C94E63"/>
    <w:rsid w:val="00D64E94"/>
    <w:rsid w:val="00E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98B8"/>
  <w15:chartTrackingRefBased/>
  <w15:docId w15:val="{8626A879-47D0-4834-B6FE-E3A2A833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6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2022-05-24T16:54:00Z</dcterms:created>
  <dcterms:modified xsi:type="dcterms:W3CDTF">2022-05-24T16:57:00Z</dcterms:modified>
</cp:coreProperties>
</file>