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0BA6" w14:textId="014DD8BF" w:rsidR="00065AA2" w:rsidRPr="00940371" w:rsidRDefault="00940371" w:rsidP="00213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3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230394" wp14:editId="1FEDEA0B">
            <wp:extent cx="1495425" cy="1495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31" cy="149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0CA57" w14:textId="41DF32DD" w:rsidR="00940371" w:rsidRPr="00940371" w:rsidRDefault="00940371" w:rsidP="00213A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F23A9" w14:textId="1BF7E49C" w:rsidR="00940371" w:rsidRPr="00940371" w:rsidRDefault="00940371" w:rsidP="00213A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B1D6F" w14:textId="77777777" w:rsidR="00940371" w:rsidRPr="00940371" w:rsidRDefault="00940371" w:rsidP="001146FE">
      <w:pPr>
        <w:pStyle w:val="Gvdemetni20"/>
        <w:shd w:val="clear" w:color="auto" w:fill="auto"/>
        <w:spacing w:line="360" w:lineRule="auto"/>
        <w:rPr>
          <w:b/>
          <w:bCs/>
          <w:sz w:val="24"/>
          <w:szCs w:val="24"/>
        </w:rPr>
      </w:pPr>
      <w:r w:rsidRPr="00940371">
        <w:rPr>
          <w:b/>
          <w:bCs/>
          <w:sz w:val="24"/>
          <w:szCs w:val="24"/>
        </w:rPr>
        <w:t>T.C.</w:t>
      </w:r>
    </w:p>
    <w:p w14:paraId="0A4521CA" w14:textId="77777777" w:rsidR="00940371" w:rsidRPr="00940371" w:rsidRDefault="00940371" w:rsidP="001146FE">
      <w:pPr>
        <w:pStyle w:val="Gvdemetni20"/>
        <w:shd w:val="clear" w:color="auto" w:fill="auto"/>
        <w:spacing w:line="360" w:lineRule="auto"/>
        <w:rPr>
          <w:b/>
          <w:bCs/>
          <w:sz w:val="24"/>
          <w:szCs w:val="24"/>
        </w:rPr>
      </w:pPr>
      <w:proofErr w:type="gramStart"/>
      <w:r w:rsidRPr="00940371">
        <w:rPr>
          <w:b/>
          <w:bCs/>
          <w:sz w:val="24"/>
          <w:szCs w:val="24"/>
        </w:rPr>
        <w:t>HAKKARİ</w:t>
      </w:r>
      <w:proofErr w:type="gramEnd"/>
      <w:r w:rsidRPr="00940371">
        <w:rPr>
          <w:b/>
          <w:bCs/>
          <w:sz w:val="24"/>
          <w:szCs w:val="24"/>
        </w:rPr>
        <w:t xml:space="preserve"> ÜNİVERSİTESİ</w:t>
      </w:r>
    </w:p>
    <w:p w14:paraId="192DFC9B" w14:textId="235BB111" w:rsidR="00940371" w:rsidRPr="00940371" w:rsidRDefault="00940371" w:rsidP="001146FE">
      <w:pPr>
        <w:pStyle w:val="Gvdemetni20"/>
        <w:shd w:val="clear" w:color="auto" w:fill="auto"/>
        <w:spacing w:line="360" w:lineRule="auto"/>
        <w:rPr>
          <w:b/>
          <w:bCs/>
          <w:sz w:val="24"/>
          <w:szCs w:val="24"/>
        </w:rPr>
      </w:pPr>
      <w:r w:rsidRPr="00940371">
        <w:rPr>
          <w:b/>
          <w:bCs/>
          <w:sz w:val="24"/>
          <w:szCs w:val="24"/>
        </w:rPr>
        <w:t>LİSANSÜSTÜ EĞİTİM ENSTİTÜSÜ MÜDÜRLÜĞÜ</w:t>
      </w:r>
    </w:p>
    <w:p w14:paraId="14407EF5" w14:textId="247A5521" w:rsidR="00940371" w:rsidRPr="00940371" w:rsidRDefault="00940371" w:rsidP="001146FE">
      <w:pPr>
        <w:pStyle w:val="Gvdemetni20"/>
        <w:shd w:val="clear" w:color="auto" w:fill="auto"/>
        <w:spacing w:line="360" w:lineRule="auto"/>
        <w:rPr>
          <w:b/>
          <w:bCs/>
          <w:sz w:val="24"/>
          <w:szCs w:val="24"/>
        </w:rPr>
      </w:pPr>
      <w:r w:rsidRPr="00940371">
        <w:rPr>
          <w:b/>
          <w:bCs/>
          <w:sz w:val="24"/>
          <w:szCs w:val="24"/>
        </w:rPr>
        <w:t>2023-2024 EĞİTİM-ÖĞRETİM YILI GÜZ YARIYILI İÇİN YATAY GEÇİŞ TAKVİMİ, KONENJANLARI VE KABUL ŞARTLARI</w:t>
      </w:r>
    </w:p>
    <w:p w14:paraId="71099B6C" w14:textId="77777777" w:rsidR="00940371" w:rsidRPr="00940371" w:rsidRDefault="00940371" w:rsidP="00213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B8C05" w14:textId="77777777" w:rsidR="00940371" w:rsidRPr="00940371" w:rsidRDefault="00940371" w:rsidP="00213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BAEC2" w14:textId="77777777" w:rsidR="00940371" w:rsidRPr="00940371" w:rsidRDefault="00940371" w:rsidP="00213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A02D3" w14:textId="79421D41" w:rsidR="00940371" w:rsidRPr="00940371" w:rsidRDefault="00940371" w:rsidP="00213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371">
        <w:rPr>
          <w:rFonts w:ascii="Times New Roman" w:hAnsi="Times New Roman" w:cs="Times New Roman"/>
          <w:b/>
          <w:bCs/>
          <w:sz w:val="24"/>
          <w:szCs w:val="24"/>
        </w:rPr>
        <w:t>YATAY GEÇİŞ BAŞVURU TAKVİMİ</w:t>
      </w:r>
    </w:p>
    <w:p w14:paraId="1E47D4A1" w14:textId="44B4D844" w:rsidR="00940371" w:rsidRPr="00940371" w:rsidRDefault="00940371" w:rsidP="00213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6237"/>
      </w:tblGrid>
      <w:tr w:rsidR="00940371" w:rsidRPr="00940371" w14:paraId="37C05DD4" w14:textId="77777777" w:rsidTr="00940371">
        <w:trPr>
          <w:trHeight w:val="288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6205E" w14:textId="77777777" w:rsidR="00940371" w:rsidRPr="00940371" w:rsidRDefault="00940371" w:rsidP="00213A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4AC3D" w14:textId="77777777" w:rsidR="00940371" w:rsidRPr="00940371" w:rsidRDefault="00940371" w:rsidP="00213A2D">
            <w:pPr>
              <w:pStyle w:val="Gvdemetni20"/>
              <w:shd w:val="clear" w:color="auto" w:fill="auto"/>
              <w:spacing w:line="220" w:lineRule="exact"/>
              <w:jc w:val="both"/>
              <w:rPr>
                <w:b/>
                <w:bCs/>
                <w:sz w:val="24"/>
                <w:szCs w:val="24"/>
              </w:rPr>
            </w:pPr>
            <w:r w:rsidRPr="00940371">
              <w:rPr>
                <w:b/>
                <w:bCs/>
                <w:sz w:val="24"/>
                <w:szCs w:val="24"/>
              </w:rPr>
              <w:t>AÇIKLAMA</w:t>
            </w:r>
          </w:p>
        </w:tc>
      </w:tr>
      <w:tr w:rsidR="00940371" w:rsidRPr="00940371" w14:paraId="69F2A22F" w14:textId="77777777" w:rsidTr="00940371">
        <w:trPr>
          <w:trHeight w:val="270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C544C" w14:textId="77777777" w:rsidR="00940371" w:rsidRPr="00940371" w:rsidRDefault="00940371" w:rsidP="00213A2D">
            <w:pPr>
              <w:pStyle w:val="Gvdemetni2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31 Temmuz -18 Ağustos 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ACFFC" w14:textId="77777777" w:rsidR="00940371" w:rsidRPr="00940371" w:rsidRDefault="00940371" w:rsidP="00213A2D">
            <w:pPr>
              <w:pStyle w:val="Gvdemetni20"/>
              <w:shd w:val="clear" w:color="auto" w:fill="auto"/>
              <w:jc w:val="both"/>
              <w:rPr>
                <w:b/>
                <w:bCs/>
                <w:sz w:val="24"/>
                <w:szCs w:val="24"/>
              </w:rPr>
            </w:pPr>
            <w:r w:rsidRPr="00940371">
              <w:rPr>
                <w:b/>
                <w:bCs/>
                <w:sz w:val="24"/>
                <w:szCs w:val="24"/>
              </w:rPr>
              <w:t>Başvuruların Kabulü</w:t>
            </w:r>
          </w:p>
          <w:p w14:paraId="0229D15D" w14:textId="77777777" w:rsidR="00940371" w:rsidRPr="00940371" w:rsidRDefault="00940371" w:rsidP="00213A2D">
            <w:pPr>
              <w:pStyle w:val="Gvdemetni20"/>
              <w:shd w:val="clear" w:color="auto" w:fill="auto"/>
              <w:jc w:val="both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Başvurular, Lisansüstü Eğitim Enstitüsü Müdürlüğüne şahsen ve/veya noter vekâleti ile yapılabilir. Posta ile yapılacak başvuruların son başvuru tarihine kadar enstitümüze ulaşması gerekmektedir. Postadaki gecikmelerden Enstitümüz sorumlu değildir.</w:t>
            </w:r>
          </w:p>
          <w:p w14:paraId="195195F5" w14:textId="77777777" w:rsidR="00940371" w:rsidRPr="00940371" w:rsidRDefault="00940371" w:rsidP="00213A2D">
            <w:pPr>
              <w:pStyle w:val="Gvdemetni20"/>
              <w:shd w:val="clear" w:color="auto" w:fill="auto"/>
              <w:jc w:val="both"/>
              <w:rPr>
                <w:sz w:val="24"/>
                <w:szCs w:val="24"/>
              </w:rPr>
            </w:pPr>
            <w:r w:rsidRPr="00940371">
              <w:rPr>
                <w:b/>
                <w:bCs/>
                <w:sz w:val="24"/>
                <w:szCs w:val="24"/>
              </w:rPr>
              <w:t>Başvuru Adresi:</w:t>
            </w:r>
            <w:r w:rsidRPr="00940371">
              <w:rPr>
                <w:sz w:val="24"/>
                <w:szCs w:val="24"/>
              </w:rPr>
              <w:t xml:space="preserve"> </w:t>
            </w:r>
            <w:proofErr w:type="gramStart"/>
            <w:r w:rsidRPr="00940371">
              <w:rPr>
                <w:sz w:val="24"/>
                <w:szCs w:val="24"/>
              </w:rPr>
              <w:t>Hakkari</w:t>
            </w:r>
            <w:proofErr w:type="gramEnd"/>
            <w:r w:rsidRPr="00940371">
              <w:rPr>
                <w:sz w:val="24"/>
                <w:szCs w:val="24"/>
              </w:rPr>
              <w:t xml:space="preserve"> Üniversitesi Lisansüstü Eğitim Enstitüsü Müdürlüğü </w:t>
            </w:r>
            <w:proofErr w:type="spellStart"/>
            <w:r w:rsidRPr="00940371">
              <w:rPr>
                <w:sz w:val="24"/>
                <w:szCs w:val="24"/>
              </w:rPr>
              <w:t>Keklikpınar</w:t>
            </w:r>
            <w:proofErr w:type="spellEnd"/>
            <w:r w:rsidRPr="00940371">
              <w:rPr>
                <w:sz w:val="24"/>
                <w:szCs w:val="24"/>
              </w:rPr>
              <w:t xml:space="preserve"> Mah. Kampüs Cad. </w:t>
            </w:r>
            <w:proofErr w:type="spellStart"/>
            <w:r w:rsidRPr="00940371">
              <w:rPr>
                <w:sz w:val="24"/>
                <w:szCs w:val="24"/>
              </w:rPr>
              <w:t>Zeynelbey</w:t>
            </w:r>
            <w:proofErr w:type="spellEnd"/>
            <w:r w:rsidRPr="00940371">
              <w:rPr>
                <w:sz w:val="24"/>
                <w:szCs w:val="24"/>
              </w:rPr>
              <w:t xml:space="preserve"> Yerleşkesi Kampüsü Kat:3 Merkez/Hakkari</w:t>
            </w:r>
          </w:p>
        </w:tc>
      </w:tr>
      <w:tr w:rsidR="00940371" w:rsidRPr="00940371" w14:paraId="4506F6E0" w14:textId="77777777" w:rsidTr="00940371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4CF2D" w14:textId="77777777" w:rsidR="00940371" w:rsidRPr="00940371" w:rsidRDefault="00940371" w:rsidP="00213A2D">
            <w:pPr>
              <w:pStyle w:val="Gvdemetni2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25 Ağustos 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CAC9E" w14:textId="77777777" w:rsidR="00940371" w:rsidRPr="00940371" w:rsidRDefault="00940371" w:rsidP="00213A2D">
            <w:pPr>
              <w:pStyle w:val="Gvdemetni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Başvuru evrakların değerlendirilmesi için Anabilim Dalı Başkanlıklarına gönderilmesi</w:t>
            </w:r>
          </w:p>
        </w:tc>
      </w:tr>
      <w:tr w:rsidR="00940371" w:rsidRPr="00940371" w14:paraId="10EF4257" w14:textId="77777777" w:rsidTr="00940371">
        <w:trPr>
          <w:trHeight w:val="70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9C22C" w14:textId="77777777" w:rsidR="00940371" w:rsidRPr="00940371" w:rsidRDefault="00940371" w:rsidP="00213A2D">
            <w:pPr>
              <w:pStyle w:val="Gvdemetni2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01 Eylül 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AE0CF" w14:textId="77777777" w:rsidR="00940371" w:rsidRPr="00940371" w:rsidRDefault="00940371" w:rsidP="00213A2D">
            <w:pPr>
              <w:pStyle w:val="Gvdemetni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Değerlendirme sonuçlarının Anabilim Dalı Başkanlıklarından Enstitüye bildirilmesi.</w:t>
            </w:r>
          </w:p>
        </w:tc>
      </w:tr>
      <w:tr w:rsidR="00940371" w:rsidRPr="00940371" w14:paraId="12750FB8" w14:textId="77777777" w:rsidTr="00940371">
        <w:trPr>
          <w:trHeight w:val="42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0AE9D" w14:textId="77777777" w:rsidR="00940371" w:rsidRPr="00940371" w:rsidRDefault="00940371" w:rsidP="00213A2D">
            <w:pPr>
              <w:pStyle w:val="Gvdemetni2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08 Eylül 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7A0E9" w14:textId="77777777" w:rsidR="00940371" w:rsidRPr="00940371" w:rsidRDefault="00940371" w:rsidP="00213A2D">
            <w:pPr>
              <w:pStyle w:val="Gvdemetni2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Başvuru Sonuçların İlanı</w:t>
            </w:r>
          </w:p>
        </w:tc>
      </w:tr>
      <w:tr w:rsidR="00940371" w:rsidRPr="00940371" w14:paraId="162B5705" w14:textId="77777777" w:rsidTr="00940371">
        <w:trPr>
          <w:trHeight w:val="57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8D019" w14:textId="77777777" w:rsidR="00940371" w:rsidRPr="00940371" w:rsidRDefault="00940371" w:rsidP="00213A2D">
            <w:pPr>
              <w:pStyle w:val="Gvdemetni2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940371">
              <w:rPr>
                <w:sz w:val="24"/>
                <w:szCs w:val="24"/>
              </w:rPr>
              <w:t>25 -</w:t>
            </w:r>
            <w:proofErr w:type="gramEnd"/>
            <w:r w:rsidRPr="00940371">
              <w:rPr>
                <w:sz w:val="24"/>
                <w:szCs w:val="24"/>
              </w:rPr>
              <w:t xml:space="preserve"> 29 Eylül 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42926" w14:textId="77777777" w:rsidR="00940371" w:rsidRPr="00940371" w:rsidRDefault="00940371" w:rsidP="00213A2D">
            <w:pPr>
              <w:pStyle w:val="Gvdemetni2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Kesin Kayıtların Yapılması</w:t>
            </w:r>
          </w:p>
        </w:tc>
      </w:tr>
      <w:tr w:rsidR="00940371" w:rsidRPr="00940371" w14:paraId="6113317A" w14:textId="77777777" w:rsidTr="00940371">
        <w:trPr>
          <w:trHeight w:val="58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627D8" w14:textId="77777777" w:rsidR="00940371" w:rsidRPr="00940371" w:rsidRDefault="00940371" w:rsidP="00213A2D">
            <w:pPr>
              <w:pStyle w:val="Gvdemetni2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940371">
              <w:rPr>
                <w:sz w:val="24"/>
                <w:szCs w:val="24"/>
              </w:rPr>
              <w:t>02 -</w:t>
            </w:r>
            <w:proofErr w:type="gramEnd"/>
            <w:r w:rsidRPr="00940371">
              <w:rPr>
                <w:sz w:val="24"/>
                <w:szCs w:val="24"/>
              </w:rPr>
              <w:t xml:space="preserve"> 06 Ekim 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358D1" w14:textId="77777777" w:rsidR="00940371" w:rsidRPr="00940371" w:rsidRDefault="00940371" w:rsidP="00213A2D">
            <w:pPr>
              <w:pStyle w:val="Gvdemetni2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Ders Kayıtları</w:t>
            </w:r>
          </w:p>
        </w:tc>
      </w:tr>
    </w:tbl>
    <w:p w14:paraId="3F5CB581" w14:textId="77777777" w:rsidR="00940371" w:rsidRPr="00940371" w:rsidRDefault="00940371" w:rsidP="00213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71">
        <w:rPr>
          <w:rStyle w:val="stbilgiveyaaltbilgi0"/>
          <w:rFonts w:eastAsiaTheme="minorHAnsi"/>
        </w:rPr>
        <w:lastRenderedPageBreak/>
        <w:t>YATAY GEÇİŞ KONTENJANLARI</w:t>
      </w:r>
    </w:p>
    <w:p w14:paraId="5B0A90AA" w14:textId="3D9DC3EF" w:rsidR="00940371" w:rsidRPr="00940371" w:rsidRDefault="00940371" w:rsidP="00213A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9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2407"/>
        <w:gridCol w:w="1264"/>
        <w:gridCol w:w="4440"/>
      </w:tblGrid>
      <w:tr w:rsidR="00940371" w:rsidRPr="00940371" w14:paraId="04938051" w14:textId="77777777" w:rsidTr="00940371">
        <w:trPr>
          <w:trHeight w:val="5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07201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b/>
                <w:bCs/>
                <w:sz w:val="24"/>
                <w:szCs w:val="24"/>
              </w:rPr>
            </w:pPr>
            <w:r w:rsidRPr="00940371">
              <w:rPr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24172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b/>
                <w:bCs/>
                <w:sz w:val="24"/>
                <w:szCs w:val="24"/>
              </w:rPr>
            </w:pPr>
            <w:r w:rsidRPr="00940371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564EB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b/>
                <w:bCs/>
                <w:sz w:val="24"/>
                <w:szCs w:val="24"/>
              </w:rPr>
            </w:pPr>
            <w:r w:rsidRPr="00940371">
              <w:rPr>
                <w:b/>
                <w:bCs/>
                <w:sz w:val="24"/>
                <w:szCs w:val="24"/>
              </w:rPr>
              <w:t>Kontenjan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D4F2F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b/>
                <w:bCs/>
                <w:sz w:val="24"/>
                <w:szCs w:val="24"/>
              </w:rPr>
            </w:pPr>
            <w:r w:rsidRPr="00940371">
              <w:rPr>
                <w:b/>
                <w:bCs/>
                <w:sz w:val="24"/>
                <w:szCs w:val="24"/>
              </w:rPr>
              <w:t>Değerlendirme</w:t>
            </w:r>
          </w:p>
        </w:tc>
      </w:tr>
      <w:tr w:rsidR="00940371" w:rsidRPr="00940371" w14:paraId="12C71D1D" w14:textId="77777777" w:rsidTr="00940371">
        <w:trPr>
          <w:trHeight w:val="102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E466B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Eğitim Bilimleri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04A0B" w14:textId="77777777" w:rsidR="00940371" w:rsidRPr="00940371" w:rsidRDefault="00940371" w:rsidP="001146FE">
            <w:pPr>
              <w:pStyle w:val="Gvdemetni20"/>
              <w:shd w:val="clear" w:color="auto" w:fill="auto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Eğitim Yönetimi Tezli Yüksek Lisans Programı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5534C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97980" w14:textId="77777777" w:rsidR="00940371" w:rsidRPr="00940371" w:rsidRDefault="00940371" w:rsidP="001146FE">
            <w:pPr>
              <w:pStyle w:val="Gvdemetni20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940371">
              <w:rPr>
                <w:sz w:val="24"/>
                <w:szCs w:val="24"/>
              </w:rPr>
              <w:t>Hakkari</w:t>
            </w:r>
            <w:proofErr w:type="gramEnd"/>
            <w:r w:rsidRPr="00940371">
              <w:rPr>
                <w:sz w:val="24"/>
                <w:szCs w:val="24"/>
              </w:rPr>
              <w:t xml:space="preserve"> Üniversitesi Lisansüstü Eğitim ve Öğretim Yönetmeliğinin 9. maddesi dikkate alınacaktır. İlan edilen kontenjandan fazla başvuruların değerlendirilmesinde, kayıtlı olduğu programda aldığı derslerin not ortalaması yüksek olan aday tercih edilir.</w:t>
            </w:r>
          </w:p>
        </w:tc>
      </w:tr>
      <w:tr w:rsidR="00940371" w:rsidRPr="00940371" w14:paraId="7587380D" w14:textId="77777777" w:rsidTr="00940371">
        <w:trPr>
          <w:trHeight w:val="106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E5A49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Makine</w:t>
            </w:r>
          </w:p>
          <w:p w14:paraId="1DCA8427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Mühendisliği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C99A4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Makine Mühendisliği Tezli Yüksek Lisans Programı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F21BD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1E8F" w14:textId="77777777" w:rsidR="00940371" w:rsidRPr="00940371" w:rsidRDefault="00940371" w:rsidP="0011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71" w:rsidRPr="00940371" w14:paraId="1C73CF66" w14:textId="77777777" w:rsidTr="00940371">
        <w:trPr>
          <w:trHeight w:val="106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E3E56" w14:textId="77777777" w:rsidR="00940371" w:rsidRPr="00940371" w:rsidRDefault="00940371" w:rsidP="001146FE">
            <w:pPr>
              <w:pStyle w:val="Gvdemetni20"/>
              <w:shd w:val="clear" w:color="auto" w:fill="auto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Elektrik-Elektronik Mühendisliği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A4D93" w14:textId="77777777" w:rsidR="00940371" w:rsidRPr="00940371" w:rsidRDefault="00940371" w:rsidP="001146FE">
            <w:pPr>
              <w:pStyle w:val="Gvdemetni20"/>
              <w:shd w:val="clear" w:color="auto" w:fill="auto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Elektrik-Elektronik Mühendisliği Tezli Yüksek Lisans Programı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EBC32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A20D" w14:textId="77777777" w:rsidR="00940371" w:rsidRPr="00940371" w:rsidRDefault="00940371" w:rsidP="0011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71" w:rsidRPr="00940371" w14:paraId="0A535855" w14:textId="77777777" w:rsidTr="00940371">
        <w:trPr>
          <w:trHeight w:val="91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84D81" w14:textId="77777777" w:rsidR="00940371" w:rsidRPr="00940371" w:rsidRDefault="00940371" w:rsidP="001146FE">
            <w:pPr>
              <w:pStyle w:val="Gvdemetni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Matematik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21258" w14:textId="77777777" w:rsidR="00940371" w:rsidRPr="00940371" w:rsidRDefault="00940371" w:rsidP="001146FE">
            <w:pPr>
              <w:pStyle w:val="Gvdemetni20"/>
              <w:shd w:val="clear" w:color="auto" w:fill="auto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Matematik Tezli Yüksek Lisans Programı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6BAEB" w14:textId="77777777" w:rsidR="00940371" w:rsidRPr="00940371" w:rsidRDefault="00940371" w:rsidP="001146FE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40371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BA5E" w14:textId="77777777" w:rsidR="00940371" w:rsidRPr="00940371" w:rsidRDefault="00940371" w:rsidP="0011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2361E" w14:textId="4D517B95" w:rsidR="00940371" w:rsidRDefault="00940371" w:rsidP="001146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ED420" w14:textId="501CB706" w:rsidR="00940371" w:rsidRDefault="00940371" w:rsidP="00213A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B37C6" w14:textId="77777777" w:rsidR="00940371" w:rsidRPr="00A13D6A" w:rsidRDefault="00940371" w:rsidP="00A13D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F15B9" w14:textId="3BA8BA3D" w:rsidR="00940371" w:rsidRPr="00A13D6A" w:rsidRDefault="00940371" w:rsidP="00A13D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D6A">
        <w:rPr>
          <w:rFonts w:ascii="Times New Roman" w:hAnsi="Times New Roman" w:cs="Times New Roman"/>
          <w:b/>
          <w:bCs/>
          <w:sz w:val="24"/>
          <w:szCs w:val="24"/>
        </w:rPr>
        <w:t>YATAY GEÇİŞ BAŞVURU ŞARTLARI</w:t>
      </w:r>
    </w:p>
    <w:p w14:paraId="52FD935F" w14:textId="77777777" w:rsidR="00940371" w:rsidRPr="00940371" w:rsidRDefault="00940371" w:rsidP="00213A2D">
      <w:pPr>
        <w:pStyle w:val="Gvdemetni20"/>
        <w:shd w:val="clear" w:color="auto" w:fill="auto"/>
        <w:spacing w:line="220" w:lineRule="exact"/>
        <w:jc w:val="both"/>
        <w:rPr>
          <w:b/>
          <w:bCs/>
          <w:sz w:val="24"/>
          <w:szCs w:val="24"/>
        </w:rPr>
      </w:pPr>
    </w:p>
    <w:p w14:paraId="57B13C23" w14:textId="77777777" w:rsidR="00940371" w:rsidRPr="00940371" w:rsidRDefault="00940371" w:rsidP="00213A2D">
      <w:pPr>
        <w:pStyle w:val="Gvdemetni20"/>
        <w:numPr>
          <w:ilvl w:val="0"/>
          <w:numId w:val="1"/>
        </w:numPr>
        <w:shd w:val="clear" w:color="auto" w:fill="auto"/>
        <w:tabs>
          <w:tab w:val="left" w:pos="644"/>
        </w:tabs>
        <w:spacing w:line="220" w:lineRule="exact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Yatay geçiş başvurusunda bulunan adayların bir lisansüstü programa kayıtlı olmaları gerekir.</w:t>
      </w:r>
    </w:p>
    <w:p w14:paraId="455CF410" w14:textId="77777777" w:rsidR="00940371" w:rsidRPr="00940371" w:rsidRDefault="00940371" w:rsidP="00213A2D">
      <w:pPr>
        <w:pStyle w:val="Gvdemetni20"/>
        <w:numPr>
          <w:ilvl w:val="0"/>
          <w:numId w:val="1"/>
        </w:numPr>
        <w:shd w:val="clear" w:color="auto" w:fill="auto"/>
        <w:tabs>
          <w:tab w:val="left" w:pos="663"/>
        </w:tabs>
        <w:jc w:val="both"/>
        <w:rPr>
          <w:sz w:val="24"/>
          <w:szCs w:val="24"/>
        </w:rPr>
      </w:pPr>
      <w:r w:rsidRPr="00940371">
        <w:rPr>
          <w:sz w:val="24"/>
          <w:szCs w:val="24"/>
        </w:rPr>
        <w:t>Yatay geçiş başvurusunda bulunan adaylar, başvuru takviminde yer alan süreler içerisinde istenen belgeler ile birlikte Lisansüstü Eğitim Enstitüsü Müdürlüğüne şahsen veya noter vekâleti ile başvurur.</w:t>
      </w:r>
    </w:p>
    <w:p w14:paraId="1A0BF27D" w14:textId="77777777" w:rsidR="00940371" w:rsidRPr="00940371" w:rsidRDefault="00940371" w:rsidP="00213A2D">
      <w:pPr>
        <w:pStyle w:val="Gvdemetni20"/>
        <w:numPr>
          <w:ilvl w:val="0"/>
          <w:numId w:val="1"/>
        </w:numPr>
        <w:shd w:val="clear" w:color="auto" w:fill="auto"/>
        <w:tabs>
          <w:tab w:val="left" w:pos="663"/>
        </w:tabs>
        <w:jc w:val="both"/>
        <w:rPr>
          <w:sz w:val="24"/>
          <w:szCs w:val="24"/>
        </w:rPr>
      </w:pPr>
      <w:r w:rsidRPr="00940371">
        <w:rPr>
          <w:sz w:val="24"/>
          <w:szCs w:val="24"/>
        </w:rPr>
        <w:t>Başka bir yükseköğretim kurumunun lisansüstü programlarından yatay geçiş yapmak istediği programın başvuru şartlarını taşıyan, bilimsel hazırlık veya yabancı dil programları hariç, en az bir yarıyılı başarıyla tamamlamış öğrenciler başvuruda bulunabilir.</w:t>
      </w:r>
    </w:p>
    <w:p w14:paraId="576275BB" w14:textId="77777777" w:rsidR="00940371" w:rsidRPr="00940371" w:rsidRDefault="00940371" w:rsidP="00213A2D">
      <w:pPr>
        <w:pStyle w:val="Gvdemetni20"/>
        <w:numPr>
          <w:ilvl w:val="0"/>
          <w:numId w:val="1"/>
        </w:numPr>
        <w:shd w:val="clear" w:color="auto" w:fill="auto"/>
        <w:tabs>
          <w:tab w:val="left" w:pos="668"/>
        </w:tabs>
        <w:jc w:val="both"/>
        <w:rPr>
          <w:sz w:val="24"/>
          <w:szCs w:val="24"/>
        </w:rPr>
      </w:pPr>
      <w:r w:rsidRPr="00940371">
        <w:rPr>
          <w:sz w:val="24"/>
          <w:szCs w:val="24"/>
        </w:rPr>
        <w:t>Yatay geçiş yapacak öğrencinin kayıtlı olduğu programda almış olduğu her bir dersten başarılı olması gerekir.</w:t>
      </w:r>
    </w:p>
    <w:p w14:paraId="31386FA7" w14:textId="72C2EB4B" w:rsidR="00940371" w:rsidRDefault="00940371" w:rsidP="00213A2D">
      <w:pPr>
        <w:pStyle w:val="Gvdemetni20"/>
        <w:numPr>
          <w:ilvl w:val="0"/>
          <w:numId w:val="1"/>
        </w:numPr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Öğrenciye üniversitedeki lisansüstü eğitimi için verilecek süre ile öğrencinin değişik kurumlarda lisansüstü eğitimindeki geçirdiği sürenin toplamı lisansüstü öğrencilerine verilen azami yasal süreden fazla olamaz.</w:t>
      </w:r>
    </w:p>
    <w:p w14:paraId="3AC987FE" w14:textId="61A1BE20" w:rsidR="00940371" w:rsidRDefault="00940371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p w14:paraId="1507C61B" w14:textId="19131EDD" w:rsidR="00940371" w:rsidRDefault="00940371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p w14:paraId="0D93C819" w14:textId="79702951" w:rsidR="00D23D7E" w:rsidRDefault="00D23D7E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p w14:paraId="5EEDF824" w14:textId="6A5576AF" w:rsidR="00D23D7E" w:rsidRDefault="00D23D7E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p w14:paraId="6BB71035" w14:textId="68F5AC06" w:rsidR="00D23D7E" w:rsidRDefault="00D23D7E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p w14:paraId="33D55C3D" w14:textId="43349A19" w:rsidR="00D23D7E" w:rsidRDefault="00D23D7E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p w14:paraId="54088779" w14:textId="6642175A" w:rsidR="00C34657" w:rsidRDefault="00C34657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p w14:paraId="1086D534" w14:textId="77777777" w:rsidR="00C34657" w:rsidRDefault="00C34657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p w14:paraId="6603845F" w14:textId="2FFA21F4" w:rsidR="00940371" w:rsidRDefault="00940371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p w14:paraId="29F567A2" w14:textId="77777777" w:rsidR="00940371" w:rsidRDefault="00940371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p w14:paraId="3A4494C0" w14:textId="1D009DD4" w:rsidR="00940371" w:rsidRPr="00940371" w:rsidRDefault="00940371" w:rsidP="00213A2D">
      <w:pPr>
        <w:spacing w:line="240" w:lineRule="auto"/>
        <w:jc w:val="both"/>
        <w:rPr>
          <w:rStyle w:val="stbilgiveyaaltbilgi0"/>
          <w:rFonts w:eastAsiaTheme="minorHAnsi"/>
        </w:rPr>
      </w:pPr>
      <w:r w:rsidRPr="00940371">
        <w:rPr>
          <w:rStyle w:val="stbilgiveyaaltbilgi0"/>
          <w:rFonts w:eastAsiaTheme="minorHAnsi"/>
        </w:rPr>
        <w:lastRenderedPageBreak/>
        <w:t>YATAY GEÇİŞ BAŞVURUSU İÇİN İSTENEN BELGELER</w:t>
      </w:r>
    </w:p>
    <w:p w14:paraId="7DC1CD0D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right="1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Yatay Geçiş Başvuru Formu (Lisansüstü Eğitim Enstitüsünün web sayfasında yer alan ilanın başvuru kısmındaki form kullanılmalıdır).</w:t>
      </w:r>
    </w:p>
    <w:p w14:paraId="0EE45B5F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Lisans veya lisans eğitimini yurt dışında tamamlayanların Yükseköğretim Kurulundan almış oldukları ‘Diploma Tanıma veya Diploma Denklik Belgesi’</w:t>
      </w:r>
    </w:p>
    <w:p w14:paraId="6991F180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Tezli Yüksek Lisans Başvurusu için; Lisans Diploması ve Transkript (e devlet belgesi)</w:t>
      </w:r>
    </w:p>
    <w:p w14:paraId="1EEA98DD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681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ALES sonuç belgesi</w:t>
      </w:r>
    </w:p>
    <w:p w14:paraId="28F71633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681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YDS veya YÖKDİL sonuç belgesi çıktısı (Yabancı dil puan şartı aranan programlar için)</w:t>
      </w:r>
    </w:p>
    <w:p w14:paraId="2A1B7A0C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681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Halen kayıtlı bulunduğu enstitüden alacağı tüm derslerden başarılı olduğunu gösterir belge (Transkript Belgesi)</w:t>
      </w:r>
    </w:p>
    <w:p w14:paraId="7B25D7D3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681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Aldığı ve başarılı olduğu derslerin anabilim dalı başkanlığı veya enstitü tarafından onaylanmış içerikleri</w:t>
      </w:r>
    </w:p>
    <w:p w14:paraId="75D5C611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676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Halen kayıtlı bulunduğu enstitüden alacağı kayıt tarihini, okuduğu yarıyılları ve disiplin durumunu gösteren Öğrenci Durum Belgesi (e-devletten alınan belgeler geçerlidir)</w:t>
      </w:r>
    </w:p>
    <w:p w14:paraId="251C634D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676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T.C. kimlik kartı veya nüfus cüzdanı fotokopisi</w:t>
      </w:r>
    </w:p>
    <w:p w14:paraId="4D1A54D1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786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1 adet vesikalık fotoğraf (Son 6 ayda çekilmiş)</w:t>
      </w:r>
    </w:p>
    <w:p w14:paraId="0634B996" w14:textId="77777777" w:rsidR="00940371" w:rsidRPr="00940371" w:rsidRDefault="00940371" w:rsidP="00213A2D">
      <w:pPr>
        <w:pStyle w:val="Gvdemetni20"/>
        <w:numPr>
          <w:ilvl w:val="0"/>
          <w:numId w:val="2"/>
        </w:numPr>
        <w:shd w:val="clear" w:color="auto" w:fill="auto"/>
        <w:tabs>
          <w:tab w:val="left" w:pos="801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Erkek adaylar için askerlik durum belgesi (son 1 ay içinde alınmış e-devlet çıktısı geçerlidir.)</w:t>
      </w:r>
    </w:p>
    <w:p w14:paraId="2FC052EF" w14:textId="46956B19" w:rsidR="00940371" w:rsidRDefault="00940371" w:rsidP="00213A2D">
      <w:pPr>
        <w:pStyle w:val="Gvdemetni20"/>
        <w:shd w:val="clear" w:color="auto" w:fill="auto"/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Not: Eksik belge ile yapılan başvurular dikkate alınmayacaktır.</w:t>
      </w:r>
    </w:p>
    <w:p w14:paraId="6D3A6F3A" w14:textId="75C9F968" w:rsidR="00940371" w:rsidRDefault="00940371" w:rsidP="00213A2D">
      <w:pPr>
        <w:pStyle w:val="Gvdemetni20"/>
        <w:shd w:val="clear" w:color="auto" w:fill="auto"/>
        <w:spacing w:line="276" w:lineRule="auto"/>
        <w:jc w:val="both"/>
        <w:rPr>
          <w:sz w:val="24"/>
          <w:szCs w:val="24"/>
        </w:rPr>
      </w:pPr>
    </w:p>
    <w:p w14:paraId="6071F601" w14:textId="0EF75B82" w:rsidR="00940371" w:rsidRDefault="00940371" w:rsidP="00213A2D">
      <w:pPr>
        <w:pStyle w:val="Gvdemetni20"/>
        <w:shd w:val="clear" w:color="auto" w:fill="auto"/>
        <w:spacing w:line="276" w:lineRule="auto"/>
        <w:jc w:val="both"/>
        <w:rPr>
          <w:sz w:val="24"/>
          <w:szCs w:val="24"/>
        </w:rPr>
      </w:pPr>
    </w:p>
    <w:p w14:paraId="427E4738" w14:textId="77777777" w:rsidR="00940371" w:rsidRPr="00940371" w:rsidRDefault="00940371" w:rsidP="00213A2D">
      <w:pPr>
        <w:pStyle w:val="Gvdemetni20"/>
        <w:shd w:val="clear" w:color="auto" w:fill="auto"/>
        <w:spacing w:line="276" w:lineRule="auto"/>
        <w:jc w:val="both"/>
        <w:rPr>
          <w:b/>
          <w:bCs/>
          <w:sz w:val="24"/>
          <w:szCs w:val="24"/>
        </w:rPr>
      </w:pPr>
    </w:p>
    <w:p w14:paraId="003A7172" w14:textId="77777777" w:rsidR="00940371" w:rsidRPr="00940371" w:rsidRDefault="00940371" w:rsidP="00213A2D">
      <w:pPr>
        <w:jc w:val="both"/>
        <w:rPr>
          <w:rStyle w:val="stbilgiveyaaltbilgi0"/>
          <w:rFonts w:eastAsiaTheme="minorHAnsi"/>
        </w:rPr>
      </w:pPr>
      <w:r w:rsidRPr="00940371">
        <w:rPr>
          <w:rStyle w:val="stbilgiveyaaltbilgi0"/>
          <w:rFonts w:eastAsiaTheme="minorHAnsi"/>
        </w:rPr>
        <w:t>DEĞERLENDİRME VE KABUL</w:t>
      </w:r>
    </w:p>
    <w:p w14:paraId="5D1ED4FD" w14:textId="77777777" w:rsidR="00940371" w:rsidRPr="00940371" w:rsidRDefault="00940371" w:rsidP="00213A2D">
      <w:pPr>
        <w:pStyle w:val="Gvdemetni20"/>
        <w:numPr>
          <w:ilvl w:val="0"/>
          <w:numId w:val="3"/>
        </w:numPr>
        <w:shd w:val="clear" w:color="auto" w:fill="auto"/>
        <w:tabs>
          <w:tab w:val="left" w:pos="686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Yatay geçiş için başvuran adayların dosyası anabilim dalı başkanlıklarına gönderilir ve anabilim dalı kurulu tarafından değerlendirilir. Başvuru sayısının kontenjandan fazla olması halinde; yatay geçişi uygun bulunan adaylar, aldığı yüksek lisans derslerinin not ortalaması en yüksek olandan başlanmak kaydıyla sıralanır ve anabilim dalı kurul kararı ile Enstitüye gönderilir.</w:t>
      </w:r>
    </w:p>
    <w:p w14:paraId="02DDDF0F" w14:textId="60347039" w:rsidR="00940371" w:rsidRPr="00940371" w:rsidRDefault="00940371" w:rsidP="00213A2D">
      <w:pPr>
        <w:pStyle w:val="Gvdemetni20"/>
        <w:numPr>
          <w:ilvl w:val="0"/>
          <w:numId w:val="3"/>
        </w:numPr>
        <w:shd w:val="clear" w:color="auto" w:fill="auto"/>
        <w:tabs>
          <w:tab w:val="left" w:pos="681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>Enstitü tarafından anabilim dalı başkanlıkların</w:t>
      </w:r>
      <w:r w:rsidR="00D23D7E">
        <w:rPr>
          <w:sz w:val="24"/>
          <w:szCs w:val="24"/>
        </w:rPr>
        <w:t xml:space="preserve">ın </w:t>
      </w:r>
      <w:r w:rsidRPr="00940371">
        <w:rPr>
          <w:sz w:val="24"/>
          <w:szCs w:val="24"/>
        </w:rPr>
        <w:t>öneri</w:t>
      </w:r>
      <w:r w:rsidR="00D23D7E">
        <w:rPr>
          <w:sz w:val="24"/>
          <w:szCs w:val="24"/>
        </w:rPr>
        <w:t>si</w:t>
      </w:r>
      <w:r w:rsidRPr="00940371">
        <w:rPr>
          <w:sz w:val="24"/>
          <w:szCs w:val="24"/>
        </w:rPr>
        <w:t xml:space="preserve"> doğrultusunda, Enstitü Yönetim Kurulu </w:t>
      </w:r>
      <w:r w:rsidR="00D23D7E">
        <w:rPr>
          <w:sz w:val="24"/>
          <w:szCs w:val="24"/>
        </w:rPr>
        <w:t>K</w:t>
      </w:r>
      <w:r w:rsidRPr="00940371">
        <w:rPr>
          <w:sz w:val="24"/>
          <w:szCs w:val="24"/>
        </w:rPr>
        <w:t>ararı ile kontenjan sayısı kadar asil ilan edilir.</w:t>
      </w:r>
    </w:p>
    <w:p w14:paraId="14C2E897" w14:textId="15492888" w:rsidR="00940371" w:rsidRPr="00940371" w:rsidRDefault="00940371" w:rsidP="00213A2D">
      <w:pPr>
        <w:pStyle w:val="Gvdemetni20"/>
        <w:numPr>
          <w:ilvl w:val="0"/>
          <w:numId w:val="3"/>
        </w:numPr>
        <w:shd w:val="clear" w:color="auto" w:fill="auto"/>
        <w:tabs>
          <w:tab w:val="left" w:pos="681"/>
        </w:tabs>
        <w:spacing w:line="276" w:lineRule="auto"/>
        <w:jc w:val="both"/>
        <w:rPr>
          <w:sz w:val="24"/>
          <w:szCs w:val="24"/>
        </w:rPr>
      </w:pPr>
      <w:r w:rsidRPr="00940371">
        <w:rPr>
          <w:sz w:val="24"/>
          <w:szCs w:val="24"/>
        </w:rPr>
        <w:t xml:space="preserve">Öğrencinin kabul edileceği programdaki derslerden hangilerinin sayılacağı ve hangilerinin alınacağı anabilim dalı kurulunun önerisi ve </w:t>
      </w:r>
      <w:r w:rsidR="00D23D7E" w:rsidRPr="00940371">
        <w:rPr>
          <w:sz w:val="24"/>
          <w:szCs w:val="24"/>
        </w:rPr>
        <w:t xml:space="preserve">Enstitü Yönetim Kurulu </w:t>
      </w:r>
      <w:r w:rsidR="00D23D7E">
        <w:rPr>
          <w:sz w:val="24"/>
          <w:szCs w:val="24"/>
        </w:rPr>
        <w:t>K</w:t>
      </w:r>
      <w:r w:rsidR="00D23D7E" w:rsidRPr="00940371">
        <w:rPr>
          <w:sz w:val="24"/>
          <w:szCs w:val="24"/>
        </w:rPr>
        <w:t>ararı</w:t>
      </w:r>
      <w:r w:rsidR="00D23D7E">
        <w:rPr>
          <w:sz w:val="24"/>
          <w:szCs w:val="24"/>
        </w:rPr>
        <w:t>nın</w:t>
      </w:r>
      <w:r w:rsidRPr="00940371">
        <w:rPr>
          <w:sz w:val="24"/>
          <w:szCs w:val="24"/>
        </w:rPr>
        <w:t xml:space="preserve"> kararı ile belirlenir. Derslerdeki muafiyet şartları belirlenirken </w:t>
      </w:r>
      <w:proofErr w:type="gramStart"/>
      <w:r w:rsidRPr="00940371">
        <w:rPr>
          <w:sz w:val="24"/>
          <w:szCs w:val="24"/>
        </w:rPr>
        <w:t>Hakkari</w:t>
      </w:r>
      <w:proofErr w:type="gramEnd"/>
      <w:r w:rsidRPr="00940371">
        <w:rPr>
          <w:sz w:val="24"/>
          <w:szCs w:val="24"/>
        </w:rPr>
        <w:t xml:space="preserve"> Üniversitesi Lisansüstü Eğitim-Öğretim Yönetmeliğinin 17. maddesi uygulanır.</w:t>
      </w:r>
    </w:p>
    <w:p w14:paraId="135A3006" w14:textId="77777777" w:rsidR="00940371" w:rsidRDefault="00940371" w:rsidP="00213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D615" w14:textId="60D4586F" w:rsidR="00940371" w:rsidRPr="00940371" w:rsidRDefault="00940371" w:rsidP="00213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71">
        <w:rPr>
          <w:rFonts w:ascii="Times New Roman" w:hAnsi="Times New Roman" w:cs="Times New Roman"/>
          <w:sz w:val="24"/>
          <w:szCs w:val="24"/>
        </w:rPr>
        <w:t>Aday, kesin kayıt sırasında fotokopisini getirdiği belgelerin aslını ibraz etmek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371">
        <w:rPr>
          <w:rFonts w:ascii="Times New Roman" w:hAnsi="Times New Roman" w:cs="Times New Roman"/>
          <w:sz w:val="24"/>
          <w:szCs w:val="24"/>
        </w:rPr>
        <w:t>zorundadır.</w:t>
      </w:r>
    </w:p>
    <w:p w14:paraId="41D24241" w14:textId="77777777" w:rsidR="00940371" w:rsidRPr="00940371" w:rsidRDefault="00940371" w:rsidP="00213A2D">
      <w:pPr>
        <w:pStyle w:val="Gvdemetni20"/>
        <w:shd w:val="clear" w:color="auto" w:fill="auto"/>
        <w:tabs>
          <w:tab w:val="left" w:pos="663"/>
        </w:tabs>
        <w:spacing w:line="278" w:lineRule="exact"/>
        <w:jc w:val="both"/>
        <w:rPr>
          <w:sz w:val="24"/>
          <w:szCs w:val="24"/>
        </w:rPr>
      </w:pPr>
    </w:p>
    <w:sectPr w:rsidR="00940371" w:rsidRPr="00940371" w:rsidSect="00213A2D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5CA"/>
    <w:multiLevelType w:val="multilevel"/>
    <w:tmpl w:val="0F160A0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293720"/>
    <w:multiLevelType w:val="multilevel"/>
    <w:tmpl w:val="A676B0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EB0637"/>
    <w:multiLevelType w:val="multilevel"/>
    <w:tmpl w:val="3CA624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1"/>
    <w:rsid w:val="00065AA2"/>
    <w:rsid w:val="001146FE"/>
    <w:rsid w:val="00213A2D"/>
    <w:rsid w:val="00940371"/>
    <w:rsid w:val="00A13D6A"/>
    <w:rsid w:val="00C34657"/>
    <w:rsid w:val="00D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8E2F"/>
  <w15:chartTrackingRefBased/>
  <w15:docId w15:val="{ACE5A9E7-5CA8-4F0B-95E0-B36A3181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9403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4037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stbilgiveyaaltbilgi">
    <w:name w:val="Üst bilgi veya alt bilgi_"/>
    <w:basedOn w:val="VarsaylanParagrafYazTipi"/>
    <w:rsid w:val="00940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bilgiveyaaltbilgi0">
    <w:name w:val="Üst bilgi veya alt bilgi"/>
    <w:basedOn w:val="stbilgiveyaaltbilgi"/>
    <w:rsid w:val="00940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21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2023-07-21T06:13:00Z</dcterms:created>
  <dcterms:modified xsi:type="dcterms:W3CDTF">2023-07-21T10:29:00Z</dcterms:modified>
</cp:coreProperties>
</file>