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BC0D" w14:textId="77777777" w:rsidR="00021E21" w:rsidRPr="005A02ED" w:rsidRDefault="00021E21" w:rsidP="00004174">
      <w:pPr>
        <w:pStyle w:val="Default"/>
        <w:tabs>
          <w:tab w:val="left" w:pos="105"/>
          <w:tab w:val="center" w:pos="5162"/>
        </w:tabs>
        <w:ind w:left="-142"/>
        <w:jc w:val="center"/>
        <w:rPr>
          <w:b/>
          <w:bCs/>
          <w:color w:val="0D0D0D" w:themeColor="text1" w:themeTint="F2"/>
        </w:rPr>
      </w:pPr>
      <w:r w:rsidRPr="005A02ED">
        <w:rPr>
          <w:noProof/>
          <w:color w:val="0D0D0D" w:themeColor="text1" w:themeTint="F2"/>
          <w:lang w:eastAsia="tr-TR"/>
        </w:rPr>
        <w:drawing>
          <wp:inline distT="0" distB="0" distL="0" distR="0" wp14:anchorId="42C18030" wp14:editId="145F86EF">
            <wp:extent cx="933450" cy="937260"/>
            <wp:effectExtent l="0" t="0" r="0" b="0"/>
            <wp:docPr id="3" name="Resim 3" descr="Dosya:Hakkari Üniversitesi logosu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Hakkari Üniversitesi logosu.png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187D" w14:textId="77777777" w:rsidR="00021E21" w:rsidRPr="005A02ED" w:rsidRDefault="00021E21" w:rsidP="00004174">
      <w:pPr>
        <w:pStyle w:val="Default"/>
        <w:tabs>
          <w:tab w:val="left" w:pos="105"/>
          <w:tab w:val="center" w:pos="5162"/>
        </w:tabs>
        <w:ind w:left="-142"/>
        <w:jc w:val="center"/>
        <w:rPr>
          <w:b/>
          <w:bCs/>
          <w:color w:val="0D0D0D" w:themeColor="text1" w:themeTint="F2"/>
        </w:rPr>
      </w:pPr>
    </w:p>
    <w:p w14:paraId="55773E1D" w14:textId="77777777" w:rsidR="00021E21" w:rsidRPr="005A02ED" w:rsidRDefault="00021E21" w:rsidP="00004174">
      <w:pPr>
        <w:pStyle w:val="Default"/>
        <w:tabs>
          <w:tab w:val="left" w:pos="105"/>
          <w:tab w:val="center" w:pos="5162"/>
        </w:tabs>
        <w:ind w:left="-142"/>
        <w:jc w:val="center"/>
        <w:rPr>
          <w:b/>
          <w:bCs/>
          <w:color w:val="0D0D0D" w:themeColor="text1" w:themeTint="F2"/>
        </w:rPr>
      </w:pPr>
    </w:p>
    <w:p w14:paraId="5A96BC0B" w14:textId="77777777" w:rsidR="00021E21" w:rsidRPr="005A02ED" w:rsidRDefault="00021E21" w:rsidP="00004174">
      <w:pPr>
        <w:pStyle w:val="Default"/>
        <w:tabs>
          <w:tab w:val="left" w:pos="105"/>
          <w:tab w:val="center" w:pos="5162"/>
        </w:tabs>
        <w:ind w:left="-142"/>
        <w:jc w:val="center"/>
        <w:rPr>
          <w:b/>
          <w:bCs/>
          <w:color w:val="0D0D0D" w:themeColor="text1" w:themeTint="F2"/>
        </w:rPr>
      </w:pPr>
      <w:r w:rsidRPr="005A02ED">
        <w:rPr>
          <w:b/>
          <w:bCs/>
          <w:color w:val="0D0D0D" w:themeColor="text1" w:themeTint="F2"/>
        </w:rPr>
        <w:t>T.C.</w:t>
      </w:r>
    </w:p>
    <w:p w14:paraId="63B8E635" w14:textId="77777777" w:rsidR="00021E21" w:rsidRPr="005A02ED" w:rsidRDefault="00021E21" w:rsidP="00004174">
      <w:pPr>
        <w:pStyle w:val="Default"/>
        <w:ind w:left="-142"/>
        <w:jc w:val="center"/>
        <w:rPr>
          <w:b/>
          <w:bCs/>
          <w:color w:val="0D0D0D" w:themeColor="text1" w:themeTint="F2"/>
        </w:rPr>
      </w:pPr>
      <w:proofErr w:type="gramStart"/>
      <w:r w:rsidRPr="005A02ED">
        <w:rPr>
          <w:b/>
          <w:bCs/>
          <w:color w:val="0D0D0D" w:themeColor="text1" w:themeTint="F2"/>
        </w:rPr>
        <w:t>HAKKARİ</w:t>
      </w:r>
      <w:proofErr w:type="gramEnd"/>
      <w:r w:rsidRPr="005A02ED">
        <w:rPr>
          <w:b/>
          <w:bCs/>
          <w:color w:val="0D0D0D" w:themeColor="text1" w:themeTint="F2"/>
        </w:rPr>
        <w:t xml:space="preserve"> ÜNİVERSİTESİ REKTÖRLÜĞÜ</w:t>
      </w:r>
    </w:p>
    <w:p w14:paraId="476474E4" w14:textId="77777777" w:rsidR="00021E21" w:rsidRPr="005A02ED" w:rsidRDefault="00021E21" w:rsidP="00004174">
      <w:pPr>
        <w:pStyle w:val="Default"/>
        <w:spacing w:after="480"/>
        <w:ind w:left="-142"/>
        <w:jc w:val="center"/>
        <w:rPr>
          <w:b/>
          <w:bCs/>
          <w:color w:val="0D0D0D" w:themeColor="text1" w:themeTint="F2"/>
        </w:rPr>
      </w:pPr>
      <w:r w:rsidRPr="005A02ED">
        <w:rPr>
          <w:b/>
          <w:bCs/>
          <w:color w:val="0D0D0D" w:themeColor="text1" w:themeTint="F2"/>
        </w:rPr>
        <w:t>LİSANSÜSTÜ EĞİTİM ENSTİTÜSÜ MÜDÜRLÜĞÜ</w:t>
      </w:r>
    </w:p>
    <w:p w14:paraId="73E52F68" w14:textId="77777777" w:rsidR="00021E21" w:rsidRPr="005A02ED" w:rsidRDefault="00021E21" w:rsidP="00004174">
      <w:pPr>
        <w:pStyle w:val="Default"/>
        <w:jc w:val="center"/>
        <w:rPr>
          <w:b/>
          <w:bCs/>
          <w:color w:val="0D0D0D" w:themeColor="text1" w:themeTint="F2"/>
        </w:rPr>
      </w:pPr>
    </w:p>
    <w:p w14:paraId="3A58AE27" w14:textId="5B4833CD" w:rsidR="00021E21" w:rsidRPr="005A02ED" w:rsidRDefault="00021E21" w:rsidP="00004174">
      <w:pPr>
        <w:pStyle w:val="Default"/>
        <w:jc w:val="center"/>
        <w:rPr>
          <w:color w:val="0D0D0D" w:themeColor="text1" w:themeTint="F2"/>
        </w:rPr>
      </w:pPr>
      <w:r w:rsidRPr="005A02ED">
        <w:rPr>
          <w:b/>
          <w:bCs/>
          <w:color w:val="0D0D0D" w:themeColor="text1" w:themeTint="F2"/>
        </w:rPr>
        <w:t>202</w:t>
      </w:r>
      <w:r w:rsidR="004F0834">
        <w:rPr>
          <w:b/>
          <w:bCs/>
          <w:color w:val="0D0D0D" w:themeColor="text1" w:themeTint="F2"/>
        </w:rPr>
        <w:t>4</w:t>
      </w:r>
      <w:r w:rsidRPr="005A02ED">
        <w:rPr>
          <w:b/>
          <w:bCs/>
          <w:color w:val="0D0D0D" w:themeColor="text1" w:themeTint="F2"/>
        </w:rPr>
        <w:t>-202</w:t>
      </w:r>
      <w:r w:rsidR="004F0834">
        <w:rPr>
          <w:b/>
          <w:bCs/>
          <w:color w:val="0D0D0D" w:themeColor="text1" w:themeTint="F2"/>
        </w:rPr>
        <w:t>5</w:t>
      </w:r>
      <w:r w:rsidRPr="005A02ED">
        <w:rPr>
          <w:b/>
          <w:bCs/>
          <w:color w:val="0D0D0D" w:themeColor="text1" w:themeTint="F2"/>
        </w:rPr>
        <w:t xml:space="preserve"> EĞİTİM-ÖĞRETİM YILI GÜZ YARIYILI İÇİN</w:t>
      </w:r>
    </w:p>
    <w:p w14:paraId="771DF44B" w14:textId="77777777" w:rsidR="00021E21" w:rsidRPr="005A02ED" w:rsidRDefault="00021E21" w:rsidP="00004174">
      <w:pPr>
        <w:pStyle w:val="Default"/>
        <w:jc w:val="center"/>
        <w:rPr>
          <w:b/>
          <w:bCs/>
          <w:color w:val="0D0D0D" w:themeColor="text1" w:themeTint="F2"/>
        </w:rPr>
      </w:pPr>
      <w:r w:rsidRPr="005A02ED">
        <w:rPr>
          <w:b/>
          <w:bCs/>
          <w:color w:val="0D0D0D" w:themeColor="text1" w:themeTint="F2"/>
        </w:rPr>
        <w:t>YATAY GEÇİŞ TAKVİMİ, KONENJANLARI VE KABUL ŞARTLARI</w:t>
      </w:r>
    </w:p>
    <w:p w14:paraId="5331D130" w14:textId="77777777" w:rsidR="00021E21" w:rsidRPr="005A02ED" w:rsidRDefault="00021E21" w:rsidP="00004174">
      <w:pPr>
        <w:pStyle w:val="Default"/>
        <w:jc w:val="center"/>
        <w:rPr>
          <w:b/>
          <w:bCs/>
          <w:color w:val="0D0D0D" w:themeColor="text1" w:themeTint="F2"/>
        </w:rPr>
      </w:pPr>
    </w:p>
    <w:p w14:paraId="393306AA" w14:textId="77777777" w:rsidR="00021E21" w:rsidRPr="005A02ED" w:rsidRDefault="00021E21" w:rsidP="00004174">
      <w:pPr>
        <w:pStyle w:val="Default"/>
        <w:jc w:val="center"/>
        <w:rPr>
          <w:b/>
          <w:bCs/>
          <w:color w:val="0D0D0D" w:themeColor="text1" w:themeTint="F2"/>
        </w:rPr>
      </w:pPr>
    </w:p>
    <w:p w14:paraId="759374A2" w14:textId="77777777" w:rsidR="00021E21" w:rsidRPr="005A02ED" w:rsidRDefault="00021E21" w:rsidP="00004174">
      <w:pPr>
        <w:pStyle w:val="Default"/>
        <w:jc w:val="center"/>
        <w:rPr>
          <w:color w:val="0D0D0D" w:themeColor="text1" w:themeTint="F2"/>
        </w:rPr>
      </w:pPr>
    </w:p>
    <w:p w14:paraId="34EE52A1" w14:textId="77777777" w:rsidR="009E5B11" w:rsidRPr="005A02ED" w:rsidRDefault="00021E21" w:rsidP="00004174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A02E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YATAY GEÇİŞ BAŞVURU TAKVİMİ</w:t>
      </w:r>
    </w:p>
    <w:p w14:paraId="35E4B3FE" w14:textId="77777777" w:rsidR="00021E21" w:rsidRPr="005A02ED" w:rsidRDefault="00021E21" w:rsidP="005A02E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1E21" w:rsidRPr="005A02ED" w14:paraId="0F46650A" w14:textId="77777777" w:rsidTr="00021E21">
        <w:tc>
          <w:tcPr>
            <w:tcW w:w="4531" w:type="dxa"/>
            <w:vAlign w:val="center"/>
          </w:tcPr>
          <w:p w14:paraId="21D9F862" w14:textId="77777777" w:rsidR="00021E21" w:rsidRPr="005A02ED" w:rsidRDefault="00021E21" w:rsidP="005A02ED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A02E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TARİH</w:t>
            </w:r>
          </w:p>
        </w:tc>
        <w:tc>
          <w:tcPr>
            <w:tcW w:w="4531" w:type="dxa"/>
            <w:vAlign w:val="center"/>
          </w:tcPr>
          <w:p w14:paraId="421A8AAA" w14:textId="77777777" w:rsidR="00021E21" w:rsidRPr="005A02ED" w:rsidRDefault="00021E21" w:rsidP="005A02ED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A02E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AÇIKLAMA</w:t>
            </w:r>
          </w:p>
        </w:tc>
      </w:tr>
      <w:tr w:rsidR="00FD7D06" w:rsidRPr="005A02ED" w14:paraId="06A96D7B" w14:textId="77777777" w:rsidTr="00FD7D06">
        <w:trPr>
          <w:trHeight w:val="2698"/>
        </w:trPr>
        <w:tc>
          <w:tcPr>
            <w:tcW w:w="4531" w:type="dxa"/>
            <w:vAlign w:val="center"/>
          </w:tcPr>
          <w:p w14:paraId="1A9EFCD6" w14:textId="77777777" w:rsidR="00FD7D06" w:rsidRPr="005A02ED" w:rsidRDefault="004D659D" w:rsidP="004D659D">
            <w:pPr>
              <w:pStyle w:val="Default"/>
              <w:jc w:val="both"/>
            </w:pPr>
            <w:r>
              <w:t>05-</w:t>
            </w:r>
            <w:r w:rsidR="00FD7D06" w:rsidRPr="005A02ED">
              <w:t>1</w:t>
            </w:r>
            <w:r>
              <w:t>6</w:t>
            </w:r>
            <w:r w:rsidR="00FD7D06" w:rsidRPr="005A02ED">
              <w:t xml:space="preserve"> Ağustos 202</w:t>
            </w:r>
            <w:r>
              <w:t>4</w:t>
            </w:r>
            <w:r w:rsidR="00FD7D06" w:rsidRPr="005A02ED">
              <w:t xml:space="preserve"> </w:t>
            </w:r>
          </w:p>
        </w:tc>
        <w:tc>
          <w:tcPr>
            <w:tcW w:w="4531" w:type="dxa"/>
            <w:vAlign w:val="center"/>
          </w:tcPr>
          <w:p w14:paraId="60566D2A" w14:textId="77777777" w:rsidR="00FD7D06" w:rsidRPr="005D62EF" w:rsidRDefault="00FD7D06" w:rsidP="005A02ED">
            <w:pPr>
              <w:pStyle w:val="Default"/>
              <w:jc w:val="both"/>
              <w:rPr>
                <w:b/>
              </w:rPr>
            </w:pPr>
            <w:r w:rsidRPr="005D62EF">
              <w:rPr>
                <w:b/>
              </w:rPr>
              <w:t xml:space="preserve">Başvuruların Kabulü </w:t>
            </w:r>
          </w:p>
          <w:p w14:paraId="6EA6D2C6" w14:textId="77777777" w:rsidR="00FD7D06" w:rsidRPr="005A02ED" w:rsidRDefault="00FD7D06" w:rsidP="005A02ED">
            <w:pPr>
              <w:pStyle w:val="Default"/>
              <w:jc w:val="both"/>
            </w:pPr>
            <w:r w:rsidRPr="005A02ED">
              <w:t>Başvurular, Lisansüstü Eğitim Enstitüsü Müdürlüğüne şahsen ve/veya</w:t>
            </w:r>
            <w:r w:rsidR="005D62EF">
              <w:t xml:space="preserve"> noter vekâleti ile yapılabilir. </w:t>
            </w:r>
            <w:r w:rsidRPr="00004174">
              <w:rPr>
                <w:color w:val="0D0D0D" w:themeColor="text1" w:themeTint="F2"/>
              </w:rPr>
              <w:t>Posta ile yapıl</w:t>
            </w:r>
            <w:r w:rsidR="005D62EF" w:rsidRPr="00004174">
              <w:rPr>
                <w:color w:val="0D0D0D" w:themeColor="text1" w:themeTint="F2"/>
              </w:rPr>
              <w:t>an başvurular kabul edilmeyecektir.</w:t>
            </w:r>
            <w:r w:rsidRPr="00004174">
              <w:rPr>
                <w:color w:val="0D0D0D" w:themeColor="text1" w:themeTint="F2"/>
              </w:rPr>
              <w:t xml:space="preserve"> </w:t>
            </w:r>
          </w:p>
          <w:p w14:paraId="10F0F310" w14:textId="77777777" w:rsidR="00FD7D06" w:rsidRPr="005A02ED" w:rsidRDefault="00FD7D06" w:rsidP="005A02ED">
            <w:pPr>
              <w:pStyle w:val="Default"/>
              <w:jc w:val="both"/>
            </w:pPr>
            <w:r w:rsidRPr="005D62EF">
              <w:rPr>
                <w:b/>
              </w:rPr>
              <w:t>Başvuru Adresi:</w:t>
            </w:r>
            <w:r w:rsidRPr="005A02ED">
              <w:t xml:space="preserve"> </w:t>
            </w:r>
            <w:proofErr w:type="gramStart"/>
            <w:r w:rsidRPr="005A02ED">
              <w:t>Hakkari</w:t>
            </w:r>
            <w:proofErr w:type="gramEnd"/>
            <w:r w:rsidRPr="005A02ED">
              <w:t xml:space="preserve"> Üniversitesi Lisansüstü Eğitim Enstitüsü Müdürlüğü </w:t>
            </w:r>
            <w:proofErr w:type="spellStart"/>
            <w:r w:rsidRPr="005A02ED">
              <w:t>Keklikpınar</w:t>
            </w:r>
            <w:proofErr w:type="spellEnd"/>
            <w:r w:rsidRPr="005A02ED">
              <w:t xml:space="preserve"> Mah. Kampüs Cad. </w:t>
            </w:r>
            <w:proofErr w:type="spellStart"/>
            <w:r w:rsidRPr="005A02ED">
              <w:t>Zeynelbey</w:t>
            </w:r>
            <w:proofErr w:type="spellEnd"/>
            <w:r w:rsidRPr="005A02ED">
              <w:t xml:space="preserve"> Yerleşkesi Kampüsü Kat:3 Merkez/Hakkari</w:t>
            </w:r>
          </w:p>
        </w:tc>
      </w:tr>
      <w:tr w:rsidR="00FD7D06" w:rsidRPr="005A02ED" w14:paraId="642B10BB" w14:textId="77777777" w:rsidTr="00FD7D06">
        <w:trPr>
          <w:trHeight w:val="709"/>
        </w:trPr>
        <w:tc>
          <w:tcPr>
            <w:tcW w:w="4531" w:type="dxa"/>
            <w:vAlign w:val="center"/>
          </w:tcPr>
          <w:p w14:paraId="2CD9B1CB" w14:textId="77777777" w:rsidR="00FD7D06" w:rsidRPr="005A02ED" w:rsidRDefault="004D659D" w:rsidP="004D659D">
            <w:pPr>
              <w:pStyle w:val="Default"/>
              <w:jc w:val="both"/>
            </w:pPr>
            <w:r>
              <w:t>19 Ağustos 2024</w:t>
            </w:r>
            <w:r w:rsidR="00FD7D06" w:rsidRPr="005A02ED">
              <w:t xml:space="preserve"> </w:t>
            </w:r>
          </w:p>
        </w:tc>
        <w:tc>
          <w:tcPr>
            <w:tcW w:w="4531" w:type="dxa"/>
            <w:vAlign w:val="center"/>
          </w:tcPr>
          <w:p w14:paraId="368695BC" w14:textId="77777777" w:rsidR="00FD7D06" w:rsidRPr="005A02ED" w:rsidRDefault="00F554AB" w:rsidP="005A02ED">
            <w:pPr>
              <w:pStyle w:val="Default"/>
              <w:jc w:val="both"/>
            </w:pPr>
            <w:r>
              <w:t xml:space="preserve">Başvuru evrakların değerlendirilmesi için </w:t>
            </w:r>
            <w:r w:rsidR="00FD7D06" w:rsidRPr="005A02ED">
              <w:t>Anabilim Dalı Başkanlıklarına gönderilmesi</w:t>
            </w:r>
          </w:p>
        </w:tc>
      </w:tr>
      <w:tr w:rsidR="00FD7D06" w:rsidRPr="005A02ED" w14:paraId="0D4FAAA9" w14:textId="77777777" w:rsidTr="00FD7D06">
        <w:trPr>
          <w:trHeight w:val="691"/>
        </w:trPr>
        <w:tc>
          <w:tcPr>
            <w:tcW w:w="4531" w:type="dxa"/>
            <w:vAlign w:val="center"/>
          </w:tcPr>
          <w:p w14:paraId="632DC20E" w14:textId="77777777" w:rsidR="00FD7D06" w:rsidRPr="005A02ED" w:rsidRDefault="004D659D" w:rsidP="004D659D">
            <w:pPr>
              <w:pStyle w:val="Default"/>
              <w:jc w:val="both"/>
            </w:pPr>
            <w:r>
              <w:t>29 Ağustos</w:t>
            </w:r>
            <w:r w:rsidR="00FD7D06" w:rsidRPr="005A02ED">
              <w:t xml:space="preserve"> 202</w:t>
            </w:r>
            <w:r>
              <w:t>4</w:t>
            </w:r>
          </w:p>
        </w:tc>
        <w:tc>
          <w:tcPr>
            <w:tcW w:w="4531" w:type="dxa"/>
            <w:vAlign w:val="center"/>
          </w:tcPr>
          <w:p w14:paraId="6D7A710B" w14:textId="77777777" w:rsidR="00FD7D06" w:rsidRPr="005A02ED" w:rsidRDefault="00FD7D06" w:rsidP="005A02ED">
            <w:pPr>
              <w:pStyle w:val="Default"/>
              <w:jc w:val="both"/>
            </w:pPr>
            <w:r w:rsidRPr="005A02ED">
              <w:t xml:space="preserve">Değerlendirme sonuçlarının Anabilim Dalı Başkanlıklarından Enstitüye bildirilmesi. </w:t>
            </w:r>
          </w:p>
        </w:tc>
      </w:tr>
      <w:tr w:rsidR="00FD7D06" w:rsidRPr="005A02ED" w14:paraId="6A0F465F" w14:textId="77777777" w:rsidTr="00FD7D06">
        <w:trPr>
          <w:trHeight w:val="418"/>
        </w:trPr>
        <w:tc>
          <w:tcPr>
            <w:tcW w:w="4531" w:type="dxa"/>
            <w:vAlign w:val="center"/>
          </w:tcPr>
          <w:p w14:paraId="4452CC04" w14:textId="77777777" w:rsidR="00FD7D06" w:rsidRPr="005A02ED" w:rsidRDefault="004D659D" w:rsidP="004D659D">
            <w:pPr>
              <w:pStyle w:val="Default"/>
              <w:jc w:val="both"/>
            </w:pPr>
            <w:r>
              <w:t>30 Ağustos 2024</w:t>
            </w:r>
          </w:p>
        </w:tc>
        <w:tc>
          <w:tcPr>
            <w:tcW w:w="4531" w:type="dxa"/>
            <w:vAlign w:val="center"/>
          </w:tcPr>
          <w:p w14:paraId="37699F41" w14:textId="77777777" w:rsidR="00FD7D06" w:rsidRPr="005A02ED" w:rsidRDefault="00F554AB" w:rsidP="00F554AB">
            <w:pPr>
              <w:pStyle w:val="Default"/>
              <w:jc w:val="both"/>
            </w:pPr>
            <w:r>
              <w:t>Başvuru Sonuçların</w:t>
            </w:r>
            <w:r w:rsidR="00FD7D06" w:rsidRPr="005A02ED">
              <w:t xml:space="preserve"> </w:t>
            </w:r>
            <w:r>
              <w:t>İ</w:t>
            </w:r>
            <w:r w:rsidR="00FD7D06" w:rsidRPr="005A02ED">
              <w:t>lanı</w:t>
            </w:r>
          </w:p>
        </w:tc>
      </w:tr>
      <w:tr w:rsidR="00FD7D06" w:rsidRPr="005A02ED" w14:paraId="70DCA986" w14:textId="77777777" w:rsidTr="00FD7D06">
        <w:trPr>
          <w:trHeight w:val="565"/>
        </w:trPr>
        <w:tc>
          <w:tcPr>
            <w:tcW w:w="4531" w:type="dxa"/>
            <w:vAlign w:val="center"/>
          </w:tcPr>
          <w:p w14:paraId="670B8878" w14:textId="77777777" w:rsidR="00FD7D06" w:rsidRPr="005A02ED" w:rsidRDefault="004D659D" w:rsidP="004D659D">
            <w:pPr>
              <w:pStyle w:val="Default"/>
              <w:jc w:val="both"/>
            </w:pPr>
            <w:r>
              <w:t>09</w:t>
            </w:r>
            <w:r w:rsidR="00FD7D06" w:rsidRPr="005A02ED">
              <w:t xml:space="preserve"> – </w:t>
            </w:r>
            <w:r w:rsidR="002D2F09">
              <w:t>1</w:t>
            </w:r>
            <w:r>
              <w:t>3</w:t>
            </w:r>
            <w:r w:rsidR="00FD7D06" w:rsidRPr="005A02ED">
              <w:t xml:space="preserve"> Eylül 202</w:t>
            </w:r>
            <w:r>
              <w:t>4</w:t>
            </w:r>
          </w:p>
        </w:tc>
        <w:tc>
          <w:tcPr>
            <w:tcW w:w="4531" w:type="dxa"/>
            <w:vAlign w:val="center"/>
          </w:tcPr>
          <w:p w14:paraId="407F5B41" w14:textId="77777777" w:rsidR="00FD7D06" w:rsidRPr="005A02ED" w:rsidRDefault="00FD7D06" w:rsidP="005A02ED">
            <w:pPr>
              <w:pStyle w:val="Default"/>
              <w:jc w:val="both"/>
            </w:pPr>
            <w:r w:rsidRPr="005A02ED">
              <w:t>Kesin Kayıtların Yapılması</w:t>
            </w:r>
          </w:p>
        </w:tc>
      </w:tr>
      <w:tr w:rsidR="00FD7D06" w:rsidRPr="005A02ED" w14:paraId="155ED40E" w14:textId="77777777" w:rsidTr="00FD7D06">
        <w:trPr>
          <w:trHeight w:val="565"/>
        </w:trPr>
        <w:tc>
          <w:tcPr>
            <w:tcW w:w="4531" w:type="dxa"/>
            <w:vAlign w:val="center"/>
          </w:tcPr>
          <w:p w14:paraId="5C605C82" w14:textId="77777777" w:rsidR="00FD7D06" w:rsidRPr="005A02ED" w:rsidRDefault="004D659D" w:rsidP="004D659D">
            <w:pPr>
              <w:pStyle w:val="Default"/>
              <w:jc w:val="both"/>
            </w:pPr>
            <w:r>
              <w:t>16</w:t>
            </w:r>
            <w:r w:rsidR="00FD7D06" w:rsidRPr="005A02ED">
              <w:t xml:space="preserve"> – 2</w:t>
            </w:r>
            <w:r>
              <w:t>0</w:t>
            </w:r>
            <w:r w:rsidR="00FD7D06" w:rsidRPr="005A02ED">
              <w:t xml:space="preserve"> Eylül 202</w:t>
            </w:r>
            <w:r>
              <w:t>4</w:t>
            </w:r>
          </w:p>
        </w:tc>
        <w:tc>
          <w:tcPr>
            <w:tcW w:w="4531" w:type="dxa"/>
            <w:vAlign w:val="center"/>
          </w:tcPr>
          <w:p w14:paraId="77C9D78A" w14:textId="77777777" w:rsidR="00FD7D06" w:rsidRPr="005A02ED" w:rsidRDefault="00FD7D06" w:rsidP="005A02ED">
            <w:pPr>
              <w:pStyle w:val="Default"/>
              <w:jc w:val="both"/>
            </w:pPr>
            <w:r w:rsidRPr="005A02ED">
              <w:t>Ders Kayıtları</w:t>
            </w:r>
          </w:p>
        </w:tc>
      </w:tr>
    </w:tbl>
    <w:p w14:paraId="71F9C791" w14:textId="77777777" w:rsidR="00021E21" w:rsidRPr="005A02ED" w:rsidRDefault="00021E21" w:rsidP="005A02E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66A0582" w14:textId="77777777" w:rsidR="00541EED" w:rsidRPr="005A02ED" w:rsidRDefault="00541EED" w:rsidP="005A02E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C61FB34" w14:textId="77777777" w:rsidR="00541EED" w:rsidRPr="005A02ED" w:rsidRDefault="00541EED" w:rsidP="005A02E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5EEF5D2" w14:textId="77777777" w:rsidR="00FD7D06" w:rsidRPr="005A02ED" w:rsidRDefault="00FD7D06" w:rsidP="005A02E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B5963E9" w14:textId="77777777" w:rsidR="00FD7D06" w:rsidRPr="005A02ED" w:rsidRDefault="00FD7D06" w:rsidP="00F554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2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YATAY GEÇİŞ KONTENJANLARI</w:t>
      </w:r>
    </w:p>
    <w:p w14:paraId="3F5ACDB1" w14:textId="77777777" w:rsidR="00FD7D06" w:rsidRPr="005A02ED" w:rsidRDefault="00FD7D06" w:rsidP="005A02E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417"/>
        <w:gridCol w:w="4536"/>
      </w:tblGrid>
      <w:tr w:rsidR="005A02ED" w:rsidRPr="005A02ED" w14:paraId="49641937" w14:textId="77777777" w:rsidTr="005A02ED">
        <w:tc>
          <w:tcPr>
            <w:tcW w:w="1844" w:type="dxa"/>
            <w:vAlign w:val="center"/>
          </w:tcPr>
          <w:p w14:paraId="1991D64C" w14:textId="77777777" w:rsidR="00FD7D06" w:rsidRPr="005A02ED" w:rsidRDefault="00FD7D06" w:rsidP="005A02ED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A02E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Anabilim Dalı</w:t>
            </w:r>
          </w:p>
        </w:tc>
        <w:tc>
          <w:tcPr>
            <w:tcW w:w="2126" w:type="dxa"/>
            <w:vAlign w:val="center"/>
          </w:tcPr>
          <w:p w14:paraId="0AD6D0AB" w14:textId="77777777" w:rsidR="00FD7D06" w:rsidRPr="005A02ED" w:rsidRDefault="00FD7D06" w:rsidP="005A02ED">
            <w:pPr>
              <w:pStyle w:val="Default"/>
              <w:jc w:val="both"/>
            </w:pPr>
            <w:r w:rsidRPr="005A02ED">
              <w:rPr>
                <w:b/>
                <w:bCs/>
              </w:rPr>
              <w:t xml:space="preserve">Program </w:t>
            </w:r>
          </w:p>
        </w:tc>
        <w:tc>
          <w:tcPr>
            <w:tcW w:w="1417" w:type="dxa"/>
            <w:vAlign w:val="center"/>
          </w:tcPr>
          <w:p w14:paraId="6E0FE64B" w14:textId="77777777" w:rsidR="00FD7D06" w:rsidRPr="005A02ED" w:rsidRDefault="00FD7D06" w:rsidP="005A02ED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A02E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Kontenjan</w:t>
            </w:r>
          </w:p>
        </w:tc>
        <w:tc>
          <w:tcPr>
            <w:tcW w:w="4536" w:type="dxa"/>
            <w:vAlign w:val="center"/>
          </w:tcPr>
          <w:p w14:paraId="7302B198" w14:textId="77777777" w:rsidR="00FD7D06" w:rsidRPr="005A02ED" w:rsidRDefault="00FD7D06" w:rsidP="005A02ED">
            <w:pPr>
              <w:pStyle w:val="Default"/>
              <w:jc w:val="both"/>
            </w:pPr>
            <w:r w:rsidRPr="005A02ED">
              <w:rPr>
                <w:b/>
                <w:bCs/>
              </w:rPr>
              <w:t xml:space="preserve">Değerlendirme </w:t>
            </w:r>
          </w:p>
        </w:tc>
      </w:tr>
      <w:tr w:rsidR="00AC75A2" w:rsidRPr="005A02ED" w14:paraId="3B9BBE5F" w14:textId="77777777" w:rsidTr="005A02ED">
        <w:tc>
          <w:tcPr>
            <w:tcW w:w="1844" w:type="dxa"/>
            <w:vMerge w:val="restart"/>
            <w:vAlign w:val="center"/>
          </w:tcPr>
          <w:p w14:paraId="20283CB5" w14:textId="77777777" w:rsidR="00AC75A2" w:rsidRPr="005A02ED" w:rsidRDefault="00AC75A2" w:rsidP="005A02ED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15A8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Eğitim Bilimleri</w:t>
            </w:r>
            <w:r w:rsidR="00F6386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ABD.</w:t>
            </w:r>
          </w:p>
        </w:tc>
        <w:tc>
          <w:tcPr>
            <w:tcW w:w="2126" w:type="dxa"/>
            <w:vAlign w:val="center"/>
          </w:tcPr>
          <w:p w14:paraId="42ADAA8B" w14:textId="77777777" w:rsidR="00AC75A2" w:rsidRPr="005A02ED" w:rsidRDefault="00AC75A2" w:rsidP="005A02ED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A02E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Eğitim Yönetimi Tezli Yüksek Lisans Programı</w:t>
            </w:r>
          </w:p>
        </w:tc>
        <w:tc>
          <w:tcPr>
            <w:tcW w:w="1417" w:type="dxa"/>
            <w:vAlign w:val="center"/>
          </w:tcPr>
          <w:p w14:paraId="1B747894" w14:textId="77777777" w:rsidR="00AC75A2" w:rsidRPr="005A02ED" w:rsidRDefault="00AC75A2" w:rsidP="005E427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A02E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14:paraId="5E4296B0" w14:textId="77777777" w:rsidR="00AC75A2" w:rsidRPr="005A02ED" w:rsidRDefault="00AC75A2" w:rsidP="00E45028">
            <w:pPr>
              <w:pStyle w:val="Default"/>
              <w:jc w:val="both"/>
              <w:rPr>
                <w:bCs/>
                <w:color w:val="0D0D0D" w:themeColor="text1" w:themeTint="F2"/>
              </w:rPr>
            </w:pPr>
            <w:proofErr w:type="gramStart"/>
            <w:r w:rsidRPr="00E45028">
              <w:rPr>
                <w:color w:val="0D0D0D" w:themeColor="text1" w:themeTint="F2"/>
              </w:rPr>
              <w:t>Hakkari</w:t>
            </w:r>
            <w:proofErr w:type="gramEnd"/>
            <w:r w:rsidRPr="00E45028">
              <w:rPr>
                <w:color w:val="0D0D0D" w:themeColor="text1" w:themeTint="F2"/>
              </w:rPr>
              <w:t xml:space="preserve"> Üniversitesi Lisansüstü Eğitim ve Öğretim Yönetmeliğinin 9. maddesi</w:t>
            </w:r>
            <w:r>
              <w:rPr>
                <w:color w:val="0D0D0D" w:themeColor="text1" w:themeTint="F2"/>
              </w:rPr>
              <w:t xml:space="preserve"> </w:t>
            </w:r>
            <w:r w:rsidRPr="00E45028">
              <w:rPr>
                <w:color w:val="0D0D0D" w:themeColor="text1" w:themeTint="F2"/>
              </w:rPr>
              <w:t xml:space="preserve">dikkate alınacaktır. </w:t>
            </w:r>
            <w:r>
              <w:rPr>
                <w:color w:val="0D0D0D" w:themeColor="text1" w:themeTint="F2"/>
              </w:rPr>
              <w:t>İlan edilen kontenjandan</w:t>
            </w:r>
            <w:r w:rsidRPr="00E45028">
              <w:rPr>
                <w:color w:val="0D0D0D" w:themeColor="text1" w:themeTint="F2"/>
              </w:rPr>
              <w:t xml:space="preserve"> fazla başvuruların </w:t>
            </w:r>
            <w:r w:rsidRPr="00E45028">
              <w:rPr>
                <w:bCs/>
                <w:color w:val="0D0D0D" w:themeColor="text1" w:themeTint="F2"/>
              </w:rPr>
              <w:t>değerlendirilmesinde, kayıtlı olduğu programda aldığı derslerin not ortalaması yüksek olan aday tercih edilir.</w:t>
            </w:r>
          </w:p>
        </w:tc>
      </w:tr>
      <w:tr w:rsidR="00AC75A2" w:rsidRPr="005A02ED" w14:paraId="3AE45301" w14:textId="77777777" w:rsidTr="005A02ED">
        <w:tc>
          <w:tcPr>
            <w:tcW w:w="1844" w:type="dxa"/>
            <w:vMerge/>
            <w:vAlign w:val="center"/>
          </w:tcPr>
          <w:p w14:paraId="60E31395" w14:textId="77777777" w:rsidR="00AC75A2" w:rsidRPr="005A02ED" w:rsidRDefault="00AC75A2" w:rsidP="005A02ED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732981" w14:textId="77777777" w:rsidR="00AC75A2" w:rsidRPr="00D52AF9" w:rsidRDefault="00AC75A2" w:rsidP="005A02ED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</w:rPr>
              <w:t>Eğitim Programları ve Öğretim Bilim Dalı</w:t>
            </w:r>
          </w:p>
        </w:tc>
        <w:tc>
          <w:tcPr>
            <w:tcW w:w="1417" w:type="dxa"/>
            <w:vAlign w:val="center"/>
          </w:tcPr>
          <w:p w14:paraId="170BDC55" w14:textId="77777777" w:rsidR="00AC75A2" w:rsidRPr="005A02ED" w:rsidRDefault="00AC75A2" w:rsidP="005E427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14:paraId="3D1071A3" w14:textId="77777777" w:rsidR="00AC75A2" w:rsidRPr="00E45028" w:rsidRDefault="00AC75A2" w:rsidP="00E45028">
            <w:pPr>
              <w:pStyle w:val="Default"/>
              <w:jc w:val="both"/>
              <w:rPr>
                <w:color w:val="0D0D0D" w:themeColor="text1" w:themeTint="F2"/>
              </w:rPr>
            </w:pPr>
          </w:p>
        </w:tc>
      </w:tr>
      <w:tr w:rsidR="00AC75A2" w:rsidRPr="005A02ED" w14:paraId="4A646546" w14:textId="77777777" w:rsidTr="005A02ED">
        <w:tc>
          <w:tcPr>
            <w:tcW w:w="1844" w:type="dxa"/>
            <w:vAlign w:val="center"/>
          </w:tcPr>
          <w:p w14:paraId="64513091" w14:textId="77777777" w:rsidR="00AC75A2" w:rsidRPr="005A02ED" w:rsidRDefault="00AC75A2" w:rsidP="005A02ED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15A8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Felsefe ve Din Bilimleri</w:t>
            </w:r>
            <w:r w:rsidR="00F6386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ABD.</w:t>
            </w:r>
          </w:p>
        </w:tc>
        <w:tc>
          <w:tcPr>
            <w:tcW w:w="2126" w:type="dxa"/>
            <w:vAlign w:val="center"/>
          </w:tcPr>
          <w:p w14:paraId="19C11766" w14:textId="77777777" w:rsidR="00AC75A2" w:rsidRPr="005A02ED" w:rsidRDefault="00AC75A2" w:rsidP="005A02ED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A02E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Tezli Yüksek Lisans Programı</w:t>
            </w:r>
          </w:p>
        </w:tc>
        <w:tc>
          <w:tcPr>
            <w:tcW w:w="1417" w:type="dxa"/>
            <w:vAlign w:val="center"/>
          </w:tcPr>
          <w:p w14:paraId="1FAB6D0A" w14:textId="77777777" w:rsidR="00AC75A2" w:rsidRPr="005A02ED" w:rsidRDefault="00AC75A2" w:rsidP="005E427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14:paraId="0E82C8F7" w14:textId="77777777" w:rsidR="00AC75A2" w:rsidRPr="005A02ED" w:rsidRDefault="00AC75A2" w:rsidP="005A02ED">
            <w:pPr>
              <w:pStyle w:val="Default"/>
              <w:jc w:val="both"/>
            </w:pPr>
          </w:p>
        </w:tc>
      </w:tr>
      <w:tr w:rsidR="00AC75A2" w:rsidRPr="005A02ED" w14:paraId="0594307F" w14:textId="77777777" w:rsidTr="005A02ED">
        <w:tc>
          <w:tcPr>
            <w:tcW w:w="1844" w:type="dxa"/>
            <w:vAlign w:val="center"/>
          </w:tcPr>
          <w:p w14:paraId="088E1B74" w14:textId="77777777" w:rsidR="00AC75A2" w:rsidRPr="005A02ED" w:rsidRDefault="00AC75A2" w:rsidP="00AC75A2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15A8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Zootekni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ABD.</w:t>
            </w:r>
          </w:p>
        </w:tc>
        <w:tc>
          <w:tcPr>
            <w:tcW w:w="2126" w:type="dxa"/>
            <w:vAlign w:val="center"/>
          </w:tcPr>
          <w:p w14:paraId="4EBFEFA1" w14:textId="77777777" w:rsidR="00AC75A2" w:rsidRPr="00775776" w:rsidRDefault="00AC75A2" w:rsidP="005A02ED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775776">
              <w:rPr>
                <w:rFonts w:ascii="Times New Roman" w:hAnsi="Times New Roman" w:cs="Times New Roman"/>
              </w:rPr>
              <w:t xml:space="preserve">Zootekni Anabilim Dalı </w:t>
            </w:r>
            <w:r w:rsidRPr="0077577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Tezli Yüksek Lisans Programı</w:t>
            </w:r>
          </w:p>
        </w:tc>
        <w:tc>
          <w:tcPr>
            <w:tcW w:w="1417" w:type="dxa"/>
            <w:vAlign w:val="center"/>
          </w:tcPr>
          <w:p w14:paraId="3458E00F" w14:textId="77777777" w:rsidR="00AC75A2" w:rsidRPr="005A02ED" w:rsidRDefault="00AC75A2" w:rsidP="005E427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vAlign w:val="center"/>
          </w:tcPr>
          <w:p w14:paraId="509880DB" w14:textId="77777777" w:rsidR="00AC75A2" w:rsidRPr="005A02ED" w:rsidRDefault="00AC75A2" w:rsidP="005A02ED">
            <w:pPr>
              <w:pStyle w:val="Default"/>
              <w:jc w:val="both"/>
            </w:pPr>
          </w:p>
        </w:tc>
      </w:tr>
    </w:tbl>
    <w:p w14:paraId="211530EF" w14:textId="77777777" w:rsidR="00541EED" w:rsidRPr="005A02ED" w:rsidRDefault="00541EED" w:rsidP="005A02E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030E86" w14:textId="77777777" w:rsidR="00541EED" w:rsidRPr="005A02ED" w:rsidRDefault="00541EED" w:rsidP="005A02E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511262" w14:textId="77777777" w:rsidR="00541EED" w:rsidRPr="005A02ED" w:rsidRDefault="00541EED" w:rsidP="005A02E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A02E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YATAY GEÇİŞ BAŞVURU ŞARTLARI</w:t>
      </w:r>
    </w:p>
    <w:p w14:paraId="3E3AFC10" w14:textId="77777777" w:rsidR="005A02ED" w:rsidRPr="005A02ED" w:rsidRDefault="005A02ED" w:rsidP="005A02ED">
      <w:pPr>
        <w:pStyle w:val="Default"/>
        <w:spacing w:after="148"/>
        <w:jc w:val="both"/>
      </w:pPr>
      <w:r w:rsidRPr="005A02ED">
        <w:rPr>
          <w:b/>
          <w:bCs/>
        </w:rPr>
        <w:t xml:space="preserve">1- </w:t>
      </w:r>
      <w:r w:rsidRPr="005A02ED">
        <w:t xml:space="preserve">Yatay geçiş başvurusunda bulunan adayların bir lisansüstü programa kayıtlı olmaları gerekir. </w:t>
      </w:r>
    </w:p>
    <w:p w14:paraId="77E4D012" w14:textId="77777777" w:rsidR="005A02ED" w:rsidRPr="005A02ED" w:rsidRDefault="005A02ED" w:rsidP="005A02ED">
      <w:pPr>
        <w:pStyle w:val="Default"/>
        <w:spacing w:after="148"/>
        <w:jc w:val="both"/>
      </w:pPr>
      <w:r w:rsidRPr="005A02ED">
        <w:rPr>
          <w:b/>
          <w:bCs/>
        </w:rPr>
        <w:t xml:space="preserve">2- </w:t>
      </w:r>
      <w:r w:rsidRPr="005A02ED">
        <w:t xml:space="preserve">Yatay geçiş başvurusunda bulunan adaylar, </w:t>
      </w:r>
      <w:r w:rsidRPr="00371909">
        <w:rPr>
          <w:b/>
          <w:bCs/>
          <w:iCs/>
        </w:rPr>
        <w:t>başvuru takviminde</w:t>
      </w:r>
      <w:r w:rsidRPr="005A02ED">
        <w:rPr>
          <w:b/>
          <w:bCs/>
          <w:i/>
          <w:iCs/>
        </w:rPr>
        <w:t xml:space="preserve"> </w:t>
      </w:r>
      <w:r w:rsidRPr="005A02ED">
        <w:t xml:space="preserve">yer alan süreler içerisinde istenen belgeler ile birlikte Lisansüstü Eğitim Enstitüsü Müdürlüğüne şahsen veya noter vekâleti ile başvurur. </w:t>
      </w:r>
    </w:p>
    <w:p w14:paraId="200F2FB6" w14:textId="77777777" w:rsidR="005A02ED" w:rsidRPr="005A02ED" w:rsidRDefault="005A02ED" w:rsidP="005A02ED">
      <w:pPr>
        <w:pStyle w:val="Default"/>
        <w:spacing w:after="148"/>
        <w:jc w:val="both"/>
      </w:pPr>
      <w:r w:rsidRPr="005A02ED">
        <w:rPr>
          <w:b/>
          <w:bCs/>
        </w:rPr>
        <w:t xml:space="preserve">3- </w:t>
      </w:r>
      <w:r w:rsidRPr="005A02ED">
        <w:t xml:space="preserve">Başka bir yükseköğretim kurumunun lisansüstü programlarından yatay geçiş yapmak istediği programın başvuru şartlarını taşıyan, bilimsel hazırlık veya yabancı dil programları hariç, en az bir yarıyılı başarıyla tamamlamış öğrenciler başvuruda bulunabilir. </w:t>
      </w:r>
    </w:p>
    <w:p w14:paraId="01A625A0" w14:textId="77777777" w:rsidR="005A02ED" w:rsidRPr="005A02ED" w:rsidRDefault="00371909" w:rsidP="005A02ED">
      <w:pPr>
        <w:pStyle w:val="Default"/>
        <w:spacing w:after="148"/>
        <w:jc w:val="both"/>
      </w:pPr>
      <w:r>
        <w:rPr>
          <w:b/>
          <w:bCs/>
        </w:rPr>
        <w:t>4</w:t>
      </w:r>
      <w:r w:rsidR="005A02ED" w:rsidRPr="005A02ED">
        <w:rPr>
          <w:b/>
          <w:bCs/>
        </w:rPr>
        <w:t xml:space="preserve">- </w:t>
      </w:r>
      <w:r w:rsidR="005A02ED" w:rsidRPr="005A02ED">
        <w:t xml:space="preserve">Yatay geçiş yapacak öğrencinin kayıtlı olduğu programda almış olduğu her bir dersten başarılı olması gerekir. </w:t>
      </w:r>
    </w:p>
    <w:p w14:paraId="5DFE09B2" w14:textId="77777777" w:rsidR="005A02ED" w:rsidRPr="005A02ED" w:rsidRDefault="00371909" w:rsidP="005A02ED">
      <w:pPr>
        <w:pStyle w:val="Default"/>
        <w:spacing w:after="148"/>
        <w:jc w:val="both"/>
      </w:pPr>
      <w:r>
        <w:rPr>
          <w:b/>
          <w:bCs/>
        </w:rPr>
        <w:t>5</w:t>
      </w:r>
      <w:r w:rsidR="005A02ED" w:rsidRPr="005A02ED">
        <w:rPr>
          <w:b/>
          <w:bCs/>
        </w:rPr>
        <w:t xml:space="preserve">- </w:t>
      </w:r>
      <w:r w:rsidR="005A02ED" w:rsidRPr="00E45028">
        <w:rPr>
          <w:color w:val="0D0D0D" w:themeColor="text1" w:themeTint="F2"/>
        </w:rPr>
        <w:t xml:space="preserve">En fazla dördüncü yarıyılını tamamlamış tezli yüksek lisans öğrencileri geçiş için başvuru yapabilir. </w:t>
      </w:r>
    </w:p>
    <w:p w14:paraId="75C6CFB3" w14:textId="77777777" w:rsidR="005A02ED" w:rsidRPr="005A02ED" w:rsidRDefault="00371909" w:rsidP="005A02ED">
      <w:pPr>
        <w:pStyle w:val="Default"/>
        <w:spacing w:after="148"/>
        <w:jc w:val="both"/>
      </w:pPr>
      <w:r>
        <w:rPr>
          <w:b/>
          <w:bCs/>
        </w:rPr>
        <w:t>6</w:t>
      </w:r>
      <w:r w:rsidR="005A02ED" w:rsidRPr="005A02ED">
        <w:rPr>
          <w:b/>
          <w:bCs/>
        </w:rPr>
        <w:t xml:space="preserve">- </w:t>
      </w:r>
      <w:r w:rsidR="005A02ED" w:rsidRPr="005A02ED">
        <w:t>Öğrenciye üniversitedeki lisansüstü eğitimi için verilecek süre ile öğrencinin değişik kurumlarda lisansüstü eğitimindeki geçirdiği sürenin toplamı lisansüstü öğrencilerine verilen azami yasal süreden fazla olamaz.</w:t>
      </w:r>
    </w:p>
    <w:p w14:paraId="671AE9C1" w14:textId="77777777" w:rsidR="005A02ED" w:rsidRDefault="00371909" w:rsidP="005A02ED">
      <w:pPr>
        <w:pStyle w:val="Default"/>
        <w:jc w:val="both"/>
      </w:pPr>
      <w:r w:rsidRPr="004F0834">
        <w:rPr>
          <w:b/>
          <w:bCs/>
        </w:rPr>
        <w:t>7</w:t>
      </w:r>
      <w:r w:rsidR="005A02ED" w:rsidRPr="005A02ED">
        <w:rPr>
          <w:b/>
          <w:bCs/>
        </w:rPr>
        <w:t xml:space="preserve">- </w:t>
      </w:r>
      <w:r w:rsidR="005A02ED" w:rsidRPr="005A02ED">
        <w:t xml:space="preserve">Uzaktan eğitim programlarından yatay geçiş yapılamaz. </w:t>
      </w:r>
    </w:p>
    <w:p w14:paraId="0E868854" w14:textId="77777777" w:rsidR="005E427F" w:rsidRDefault="005E427F" w:rsidP="005A02ED">
      <w:pPr>
        <w:pStyle w:val="Default"/>
        <w:jc w:val="both"/>
      </w:pPr>
    </w:p>
    <w:p w14:paraId="5A28B19E" w14:textId="77777777" w:rsidR="005E427F" w:rsidRDefault="005E427F" w:rsidP="005A02ED">
      <w:pPr>
        <w:pStyle w:val="Default"/>
        <w:jc w:val="both"/>
      </w:pPr>
    </w:p>
    <w:p w14:paraId="6632CF97" w14:textId="77777777" w:rsidR="003B5292" w:rsidRDefault="003B5292" w:rsidP="005A02ED">
      <w:pPr>
        <w:pStyle w:val="Default"/>
        <w:jc w:val="both"/>
      </w:pPr>
    </w:p>
    <w:p w14:paraId="4652C1DA" w14:textId="77777777" w:rsidR="003B5292" w:rsidRDefault="003B5292" w:rsidP="005A02ED">
      <w:pPr>
        <w:pStyle w:val="Default"/>
        <w:jc w:val="both"/>
      </w:pPr>
    </w:p>
    <w:p w14:paraId="6FE3948B" w14:textId="77777777" w:rsidR="003B5292" w:rsidRDefault="003B5292" w:rsidP="005A02ED">
      <w:pPr>
        <w:pStyle w:val="Default"/>
        <w:jc w:val="both"/>
      </w:pPr>
    </w:p>
    <w:p w14:paraId="08C69C39" w14:textId="77777777" w:rsidR="003B5292" w:rsidRDefault="003B5292" w:rsidP="005A02ED">
      <w:pPr>
        <w:pStyle w:val="Default"/>
        <w:jc w:val="both"/>
      </w:pPr>
    </w:p>
    <w:p w14:paraId="4663F6C5" w14:textId="77777777" w:rsidR="00371909" w:rsidRDefault="00371909" w:rsidP="005A02ED">
      <w:pPr>
        <w:pStyle w:val="Default"/>
        <w:jc w:val="both"/>
      </w:pPr>
    </w:p>
    <w:p w14:paraId="03FEC906" w14:textId="77777777" w:rsidR="003B5292" w:rsidRDefault="003B5292" w:rsidP="005A02ED">
      <w:pPr>
        <w:pStyle w:val="Default"/>
        <w:jc w:val="both"/>
      </w:pPr>
    </w:p>
    <w:p w14:paraId="60729C68" w14:textId="77777777" w:rsidR="009468BB" w:rsidRDefault="009468BB" w:rsidP="005A02ED">
      <w:pPr>
        <w:pStyle w:val="Default"/>
        <w:jc w:val="both"/>
      </w:pPr>
    </w:p>
    <w:p w14:paraId="27E72896" w14:textId="77777777" w:rsidR="009468BB" w:rsidRDefault="009468BB" w:rsidP="005A02ED">
      <w:pPr>
        <w:pStyle w:val="Default"/>
        <w:jc w:val="both"/>
      </w:pPr>
    </w:p>
    <w:p w14:paraId="6A0CBE0F" w14:textId="77777777" w:rsidR="003B5292" w:rsidRDefault="003B5292" w:rsidP="005A02ED">
      <w:pPr>
        <w:pStyle w:val="Default"/>
        <w:jc w:val="both"/>
      </w:pPr>
    </w:p>
    <w:p w14:paraId="05E42ECD" w14:textId="77777777" w:rsidR="003B5292" w:rsidRPr="005A02ED" w:rsidRDefault="003B5292" w:rsidP="005A02ED">
      <w:pPr>
        <w:pStyle w:val="Default"/>
        <w:jc w:val="both"/>
      </w:pPr>
    </w:p>
    <w:p w14:paraId="1DE430C9" w14:textId="77777777" w:rsidR="005A02ED" w:rsidRPr="005A02ED" w:rsidRDefault="005A02ED" w:rsidP="00814BBD">
      <w:pPr>
        <w:pStyle w:val="Default"/>
        <w:jc w:val="center"/>
        <w:rPr>
          <w:b/>
          <w:bCs/>
          <w:color w:val="0D0D0D" w:themeColor="text1" w:themeTint="F2"/>
        </w:rPr>
      </w:pPr>
      <w:r w:rsidRPr="005A02ED">
        <w:rPr>
          <w:b/>
          <w:bCs/>
          <w:color w:val="0D0D0D" w:themeColor="text1" w:themeTint="F2"/>
        </w:rPr>
        <w:lastRenderedPageBreak/>
        <w:t>YATAY GEÇİŞ BAŞVURUSU İÇİN İSTENEN BELGELER</w:t>
      </w:r>
    </w:p>
    <w:p w14:paraId="56305F57" w14:textId="77777777" w:rsidR="005A02ED" w:rsidRPr="005A02ED" w:rsidRDefault="005A02ED" w:rsidP="005A02ED">
      <w:pPr>
        <w:pStyle w:val="Default"/>
        <w:jc w:val="both"/>
        <w:rPr>
          <w:b/>
          <w:bCs/>
          <w:color w:val="0D0D0D" w:themeColor="text1" w:themeTint="F2"/>
        </w:rPr>
      </w:pPr>
    </w:p>
    <w:p w14:paraId="18C68205" w14:textId="77777777" w:rsidR="005A02ED" w:rsidRPr="005A02ED" w:rsidRDefault="005A02ED" w:rsidP="005A02ED">
      <w:pPr>
        <w:pStyle w:val="Default"/>
        <w:jc w:val="both"/>
      </w:pPr>
    </w:p>
    <w:p w14:paraId="1276C57F" w14:textId="77777777" w:rsidR="005A02ED" w:rsidRPr="005A02ED" w:rsidRDefault="005A02ED" w:rsidP="005A02ED">
      <w:pPr>
        <w:pStyle w:val="Default"/>
        <w:spacing w:after="145"/>
        <w:jc w:val="both"/>
      </w:pPr>
      <w:r w:rsidRPr="005A02ED">
        <w:rPr>
          <w:b/>
          <w:bCs/>
        </w:rPr>
        <w:t xml:space="preserve">1- </w:t>
      </w:r>
      <w:r w:rsidRPr="00EF1384">
        <w:rPr>
          <w:bCs/>
        </w:rPr>
        <w:t>Yatay Geçiş Başvuru Formu</w:t>
      </w:r>
      <w:r w:rsidRPr="005A02ED">
        <w:rPr>
          <w:b/>
          <w:bCs/>
        </w:rPr>
        <w:t xml:space="preserve"> </w:t>
      </w:r>
      <w:r w:rsidRPr="005A02ED">
        <w:t>(Lisansüstü Eğitim Enstitüsünün web sayfasında yer alan ilanın başvuru k</w:t>
      </w:r>
      <w:r w:rsidR="00EF1384">
        <w:t>ısmındaki form kullanılmalıdır).</w:t>
      </w:r>
    </w:p>
    <w:p w14:paraId="71835E25" w14:textId="77777777" w:rsidR="005A02ED" w:rsidRDefault="005A02ED" w:rsidP="005A02ED">
      <w:pPr>
        <w:pStyle w:val="Default"/>
        <w:spacing w:after="145"/>
        <w:jc w:val="both"/>
      </w:pPr>
      <w:r w:rsidRPr="005A02ED">
        <w:rPr>
          <w:b/>
          <w:bCs/>
        </w:rPr>
        <w:t xml:space="preserve">2- </w:t>
      </w:r>
      <w:r w:rsidR="00814BBD">
        <w:t>Lisans veya</w:t>
      </w:r>
      <w:r w:rsidRPr="005A02ED">
        <w:t xml:space="preserve"> lisans eğitimini yurt dışında tamamlayanların Yükseköğretim Kurulundan almış oldukları ‘Diploma Tanıma veya Diploma Denklik Belgesi’ </w:t>
      </w:r>
    </w:p>
    <w:p w14:paraId="57BF9672" w14:textId="77777777" w:rsidR="00C24EC6" w:rsidRPr="00C24EC6" w:rsidRDefault="00C24EC6" w:rsidP="005A02ED">
      <w:pPr>
        <w:pStyle w:val="Default"/>
        <w:spacing w:after="145"/>
        <w:jc w:val="both"/>
        <w:rPr>
          <w:b/>
        </w:rPr>
      </w:pPr>
      <w:r w:rsidRPr="00C24EC6">
        <w:rPr>
          <w:b/>
        </w:rPr>
        <w:t xml:space="preserve">3- </w:t>
      </w:r>
      <w:r w:rsidRPr="00E40926">
        <w:t>Tezli Yüksek Lisans Başvurusu için; Lisans Diploması ve Transkript (e devlet belgesi)</w:t>
      </w:r>
    </w:p>
    <w:p w14:paraId="6BFB678E" w14:textId="77777777" w:rsidR="005A02ED" w:rsidRDefault="00C24EC6" w:rsidP="005A02ED">
      <w:pPr>
        <w:pStyle w:val="Default"/>
        <w:jc w:val="both"/>
      </w:pPr>
      <w:r>
        <w:rPr>
          <w:b/>
          <w:bCs/>
        </w:rPr>
        <w:t>4</w:t>
      </w:r>
      <w:r w:rsidR="005A02ED" w:rsidRPr="005A02ED">
        <w:rPr>
          <w:b/>
          <w:bCs/>
        </w:rPr>
        <w:t xml:space="preserve">- </w:t>
      </w:r>
      <w:r w:rsidR="00814BBD" w:rsidRPr="005A02ED">
        <w:t>ALES sonuç belgesi</w:t>
      </w:r>
    </w:p>
    <w:p w14:paraId="26C0B21E" w14:textId="77777777" w:rsidR="00C24EC6" w:rsidRDefault="00C24EC6" w:rsidP="005A02ED">
      <w:pPr>
        <w:pStyle w:val="Default"/>
        <w:jc w:val="both"/>
      </w:pPr>
    </w:p>
    <w:p w14:paraId="497DE25E" w14:textId="77777777" w:rsidR="00C24EC6" w:rsidRPr="00C24EC6" w:rsidRDefault="00C24EC6" w:rsidP="005A02ED">
      <w:pPr>
        <w:pStyle w:val="Default"/>
        <w:jc w:val="both"/>
        <w:rPr>
          <w:b/>
        </w:rPr>
      </w:pPr>
      <w:r>
        <w:rPr>
          <w:b/>
        </w:rPr>
        <w:t xml:space="preserve">5- </w:t>
      </w:r>
      <w:r w:rsidRPr="00E40926">
        <w:t>YDS veya YÖKDİL sonuç belgesi çıktısı (Yabancı dil pu</w:t>
      </w:r>
      <w:r>
        <w:t>an şartı aranan programlar için</w:t>
      </w:r>
      <w:r w:rsidRPr="00E40926">
        <w:t>)</w:t>
      </w:r>
    </w:p>
    <w:p w14:paraId="7D621633" w14:textId="77777777" w:rsidR="005A02ED" w:rsidRPr="005A02ED" w:rsidRDefault="005A02ED" w:rsidP="005A02ED">
      <w:pPr>
        <w:pStyle w:val="Default"/>
        <w:jc w:val="both"/>
        <w:rPr>
          <w:b/>
          <w:bCs/>
        </w:rPr>
      </w:pPr>
    </w:p>
    <w:p w14:paraId="36FA8B81" w14:textId="77777777" w:rsidR="005A02ED" w:rsidRPr="005A02ED" w:rsidRDefault="00C24EC6" w:rsidP="005A02ED">
      <w:pPr>
        <w:pStyle w:val="Default"/>
        <w:jc w:val="both"/>
      </w:pPr>
      <w:r>
        <w:rPr>
          <w:b/>
          <w:bCs/>
        </w:rPr>
        <w:t>6</w:t>
      </w:r>
      <w:r w:rsidR="005A02ED" w:rsidRPr="005A02ED">
        <w:rPr>
          <w:b/>
          <w:bCs/>
        </w:rPr>
        <w:t xml:space="preserve">- </w:t>
      </w:r>
      <w:r w:rsidR="00814BBD" w:rsidRPr="005A02ED">
        <w:t>Halen kayıtlı bulunduğu enstitüden alacağı tüm derslerden başarılı olduğunu gösterir belge (Transkript Belgesi)</w:t>
      </w:r>
    </w:p>
    <w:p w14:paraId="44C699C5" w14:textId="77777777" w:rsidR="005A02ED" w:rsidRPr="005A02ED" w:rsidRDefault="005A02ED" w:rsidP="005A02ED">
      <w:pPr>
        <w:pStyle w:val="Default"/>
        <w:jc w:val="both"/>
      </w:pPr>
    </w:p>
    <w:p w14:paraId="12060677" w14:textId="77777777" w:rsidR="005A02ED" w:rsidRPr="005A02ED" w:rsidRDefault="00C24EC6" w:rsidP="005A02ED">
      <w:pPr>
        <w:pStyle w:val="Default"/>
        <w:spacing w:after="150"/>
        <w:jc w:val="both"/>
      </w:pPr>
      <w:r>
        <w:rPr>
          <w:b/>
          <w:bCs/>
        </w:rPr>
        <w:t>7</w:t>
      </w:r>
      <w:r w:rsidR="005A02ED" w:rsidRPr="005A02ED">
        <w:rPr>
          <w:b/>
          <w:bCs/>
        </w:rPr>
        <w:t xml:space="preserve">- </w:t>
      </w:r>
      <w:r w:rsidR="00814BBD" w:rsidRPr="005A02ED">
        <w:t>Aldığı ve başarılı olduğu derslerin anabilim dalı başkanlığı veya enstitü tarafından onaylanmış içerikleri</w:t>
      </w:r>
    </w:p>
    <w:p w14:paraId="0C32CC4A" w14:textId="77777777" w:rsidR="00814BBD" w:rsidRPr="005A02ED" w:rsidRDefault="00C24EC6" w:rsidP="00814BBD">
      <w:pPr>
        <w:pStyle w:val="Default"/>
        <w:spacing w:after="150"/>
        <w:jc w:val="both"/>
      </w:pPr>
      <w:r>
        <w:rPr>
          <w:b/>
          <w:bCs/>
        </w:rPr>
        <w:t>8</w:t>
      </w:r>
      <w:r w:rsidR="005A02ED" w:rsidRPr="005A02ED">
        <w:rPr>
          <w:b/>
          <w:bCs/>
        </w:rPr>
        <w:t xml:space="preserve">- </w:t>
      </w:r>
      <w:r w:rsidR="00814BBD" w:rsidRPr="005A02ED">
        <w:t xml:space="preserve">Halen kayıtlı bulunduğu enstitüden alacağı kayıt tarihini, okuduğu yarıyılları ve disiplin durumunu gösteren Öğrenci Durum Belgesi (e-devletten alınan belgeler geçerlidir) </w:t>
      </w:r>
    </w:p>
    <w:p w14:paraId="13D3EA2F" w14:textId="77777777" w:rsidR="005A02ED" w:rsidRPr="005A02ED" w:rsidRDefault="00C24EC6" w:rsidP="005A02ED">
      <w:pPr>
        <w:pStyle w:val="Default"/>
        <w:spacing w:after="150"/>
        <w:jc w:val="both"/>
      </w:pPr>
      <w:r>
        <w:rPr>
          <w:b/>
          <w:bCs/>
        </w:rPr>
        <w:t>9</w:t>
      </w:r>
      <w:r w:rsidR="005A02ED" w:rsidRPr="005A02ED">
        <w:rPr>
          <w:b/>
          <w:bCs/>
        </w:rPr>
        <w:t xml:space="preserve">- </w:t>
      </w:r>
      <w:r w:rsidR="00814BBD" w:rsidRPr="005A02ED">
        <w:t>T.C. kimlik kart</w:t>
      </w:r>
      <w:r w:rsidR="00EF1384">
        <w:t>ı veya nüfus cüzdanı fotokopisi</w:t>
      </w:r>
    </w:p>
    <w:p w14:paraId="43CBC280" w14:textId="77777777" w:rsidR="005A02ED" w:rsidRPr="005A02ED" w:rsidRDefault="00C24EC6" w:rsidP="005A02ED">
      <w:pPr>
        <w:pStyle w:val="Default"/>
        <w:spacing w:after="150"/>
        <w:jc w:val="both"/>
      </w:pPr>
      <w:r>
        <w:rPr>
          <w:b/>
          <w:bCs/>
        </w:rPr>
        <w:t>10</w:t>
      </w:r>
      <w:r w:rsidR="005A02ED" w:rsidRPr="005A02ED">
        <w:rPr>
          <w:b/>
          <w:bCs/>
        </w:rPr>
        <w:t xml:space="preserve">- </w:t>
      </w:r>
      <w:r w:rsidR="00EF1384">
        <w:t>1</w:t>
      </w:r>
      <w:r w:rsidR="005A02ED" w:rsidRPr="005A02ED">
        <w:t xml:space="preserve"> adet vesikalık fotoğraf </w:t>
      </w:r>
      <w:r w:rsidR="00EF1384">
        <w:t>(Son 6 ayda çekilmiş)</w:t>
      </w:r>
    </w:p>
    <w:p w14:paraId="7AF16F87" w14:textId="77777777" w:rsidR="005A02ED" w:rsidRDefault="00C24EC6" w:rsidP="005A02ED">
      <w:pPr>
        <w:pStyle w:val="Default"/>
        <w:jc w:val="both"/>
      </w:pPr>
      <w:r>
        <w:rPr>
          <w:b/>
          <w:bCs/>
        </w:rPr>
        <w:t>11</w:t>
      </w:r>
      <w:r w:rsidR="005A02ED" w:rsidRPr="005A02ED">
        <w:rPr>
          <w:b/>
          <w:bCs/>
        </w:rPr>
        <w:t xml:space="preserve">- </w:t>
      </w:r>
      <w:r w:rsidR="005A02ED" w:rsidRPr="005A02ED">
        <w:t xml:space="preserve">Erkek adaylar için askerlik durum belgesi (son 1 ay içinde alınmış e-devlet çıktısı geçerlidir.) </w:t>
      </w:r>
    </w:p>
    <w:p w14:paraId="1B5095BE" w14:textId="77777777" w:rsidR="00EF1384" w:rsidRDefault="00EF1384" w:rsidP="005A02ED">
      <w:pPr>
        <w:pStyle w:val="Default"/>
        <w:jc w:val="both"/>
      </w:pPr>
    </w:p>
    <w:p w14:paraId="7D8D4BB3" w14:textId="77777777" w:rsidR="00814BBD" w:rsidRPr="005A02ED" w:rsidRDefault="00814BBD" w:rsidP="005A02ED">
      <w:pPr>
        <w:pStyle w:val="Default"/>
        <w:jc w:val="both"/>
      </w:pPr>
    </w:p>
    <w:p w14:paraId="309DFC47" w14:textId="77777777" w:rsidR="005A02ED" w:rsidRPr="005A02ED" w:rsidRDefault="005A02ED" w:rsidP="005A02ED">
      <w:pPr>
        <w:pStyle w:val="Default"/>
        <w:jc w:val="both"/>
      </w:pPr>
      <w:r w:rsidRPr="005A02ED">
        <w:rPr>
          <w:b/>
          <w:bCs/>
        </w:rPr>
        <w:t>Not</w:t>
      </w:r>
      <w:r w:rsidRPr="005A02ED">
        <w:t xml:space="preserve">: Eksik belge ile yapılan başvurular dikkate alınmayacaktır. </w:t>
      </w:r>
    </w:p>
    <w:p w14:paraId="37E3F926" w14:textId="77777777" w:rsidR="005A02ED" w:rsidRPr="005A02ED" w:rsidRDefault="005A02ED" w:rsidP="005A02ED">
      <w:pPr>
        <w:pStyle w:val="Default"/>
        <w:jc w:val="both"/>
        <w:rPr>
          <w:i/>
          <w:iCs/>
          <w:color w:val="4F81BC"/>
        </w:rPr>
      </w:pPr>
    </w:p>
    <w:p w14:paraId="3FD9F9FA" w14:textId="77777777" w:rsidR="005A02ED" w:rsidRPr="005A02ED" w:rsidRDefault="005A02ED" w:rsidP="005A02ED">
      <w:pPr>
        <w:pStyle w:val="Default"/>
        <w:jc w:val="both"/>
        <w:rPr>
          <w:i/>
          <w:iCs/>
          <w:color w:val="4F81BC"/>
        </w:rPr>
      </w:pPr>
    </w:p>
    <w:p w14:paraId="2857B720" w14:textId="77777777" w:rsidR="005A02ED" w:rsidRPr="005A02ED" w:rsidRDefault="005A02ED" w:rsidP="005A02ED">
      <w:pPr>
        <w:pStyle w:val="Default"/>
        <w:jc w:val="both"/>
        <w:rPr>
          <w:i/>
          <w:iCs/>
          <w:color w:val="4F81BC"/>
        </w:rPr>
      </w:pPr>
    </w:p>
    <w:p w14:paraId="48190F28" w14:textId="77777777" w:rsidR="005A02ED" w:rsidRPr="005A02ED" w:rsidRDefault="005A02ED" w:rsidP="00814BBD">
      <w:pPr>
        <w:pStyle w:val="Default"/>
        <w:jc w:val="center"/>
        <w:rPr>
          <w:b/>
        </w:rPr>
      </w:pPr>
      <w:r w:rsidRPr="005A02ED">
        <w:rPr>
          <w:b/>
        </w:rPr>
        <w:t>DEĞERLENDİRME VE KABUL</w:t>
      </w:r>
    </w:p>
    <w:p w14:paraId="046744C8" w14:textId="77777777" w:rsidR="005A02ED" w:rsidRPr="005A02ED" w:rsidRDefault="005A02ED" w:rsidP="005A02ED">
      <w:pPr>
        <w:pStyle w:val="Default"/>
        <w:jc w:val="both"/>
        <w:rPr>
          <w:b/>
        </w:rPr>
      </w:pPr>
    </w:p>
    <w:p w14:paraId="08C65891" w14:textId="77777777" w:rsidR="005A02ED" w:rsidRPr="005A02ED" w:rsidRDefault="005A02ED" w:rsidP="005A02ED">
      <w:pPr>
        <w:pStyle w:val="Default"/>
        <w:spacing w:after="155"/>
        <w:jc w:val="both"/>
      </w:pPr>
      <w:r w:rsidRPr="005A02ED">
        <w:rPr>
          <w:b/>
          <w:bCs/>
        </w:rPr>
        <w:t xml:space="preserve">1- </w:t>
      </w:r>
      <w:r w:rsidRPr="005A02ED">
        <w:t xml:space="preserve">Yatay geçiş için başvuran adayların dosyası anabilim dalı başkanlıklarına gönderilir ve anabilim dalı kurulu tarafından değerlendirilir. Başvuru sayısının kontenjandan fazla olması halinde; yatay geçişi uygun bulunan adaylar, aldığı yüksek lisans derslerinin not ortalaması en yüksek olandan başlanmak kaydıyla sıralanır ve anabilim dalı kurul kararı ile Enstitüye gönderilir. </w:t>
      </w:r>
    </w:p>
    <w:p w14:paraId="3C407716" w14:textId="77777777" w:rsidR="005A02ED" w:rsidRPr="005A02ED" w:rsidRDefault="005A02ED" w:rsidP="005A02ED">
      <w:pPr>
        <w:pStyle w:val="Default"/>
        <w:spacing w:after="155"/>
        <w:jc w:val="both"/>
      </w:pPr>
      <w:r w:rsidRPr="005A02ED">
        <w:rPr>
          <w:b/>
          <w:bCs/>
        </w:rPr>
        <w:t xml:space="preserve">2- </w:t>
      </w:r>
      <w:r w:rsidRPr="005A02ED">
        <w:t>Enstitü tarafından anabilim dalı başkanlıklarından gelen öneri doğrultusunda, Enstitü Yönetim Kurulu kararı ile kontenjan sayısı kadar as</w:t>
      </w:r>
      <w:r w:rsidR="003B5292">
        <w:t>i</w:t>
      </w:r>
      <w:r w:rsidRPr="005A02ED">
        <w:t xml:space="preserve">l ilan edilir. </w:t>
      </w:r>
    </w:p>
    <w:p w14:paraId="10255A9E" w14:textId="77777777" w:rsidR="005A02ED" w:rsidRPr="005A02ED" w:rsidRDefault="005A02ED" w:rsidP="005A02ED">
      <w:pPr>
        <w:pStyle w:val="Default"/>
        <w:spacing w:after="155"/>
        <w:jc w:val="both"/>
      </w:pPr>
      <w:r w:rsidRPr="005A02ED">
        <w:rPr>
          <w:b/>
          <w:bCs/>
        </w:rPr>
        <w:t xml:space="preserve">3-  </w:t>
      </w:r>
      <w:r w:rsidRPr="005A02ED">
        <w:t xml:space="preserve">Öğrencinin kabul edileceği programdaki derslerden hangilerinin sayılacağı ve hangilerinin alınacağı anabilim dalı kurulunun önerisi ve </w:t>
      </w:r>
      <w:proofErr w:type="spellStart"/>
      <w:r w:rsidRPr="005A02ED">
        <w:t>EYK’nin</w:t>
      </w:r>
      <w:proofErr w:type="spellEnd"/>
      <w:r w:rsidRPr="005A02ED">
        <w:t xml:space="preserve"> kararı ile belirlenir. Derslerdeki muafiyet şartları belirlenirken </w:t>
      </w:r>
      <w:proofErr w:type="gramStart"/>
      <w:r w:rsidR="0093482D">
        <w:t>Hakkari</w:t>
      </w:r>
      <w:proofErr w:type="gramEnd"/>
      <w:r w:rsidRPr="005A02ED">
        <w:t xml:space="preserve"> Üniversitesi Lisansüstü Eğitim-Öğretim Yönetmeliğinin </w:t>
      </w:r>
      <w:r w:rsidR="0093482D">
        <w:t>17. maddesi</w:t>
      </w:r>
      <w:r w:rsidRPr="005A02ED">
        <w:t xml:space="preserve"> uygulanır. </w:t>
      </w:r>
    </w:p>
    <w:p w14:paraId="041207CA" w14:textId="77777777" w:rsidR="005A02ED" w:rsidRPr="005A02ED" w:rsidRDefault="00D03795" w:rsidP="005A02ED">
      <w:pPr>
        <w:pStyle w:val="Default"/>
        <w:jc w:val="both"/>
      </w:pPr>
      <w:r>
        <w:rPr>
          <w:b/>
          <w:bCs/>
        </w:rPr>
        <w:t>4</w:t>
      </w:r>
      <w:r w:rsidR="005A02ED" w:rsidRPr="005A02ED">
        <w:rPr>
          <w:b/>
          <w:bCs/>
        </w:rPr>
        <w:t xml:space="preserve">- </w:t>
      </w:r>
      <w:r w:rsidR="005A02ED" w:rsidRPr="005A02ED">
        <w:t>Aday, kesin kayıt sırasında fotokopisini getirdiği belgelerin</w:t>
      </w:r>
      <w:r w:rsidR="00603D86">
        <w:t xml:space="preserve"> aslını ibraz etmek zorundadır.</w:t>
      </w:r>
    </w:p>
    <w:sectPr w:rsidR="005A02ED" w:rsidRPr="005A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EC"/>
    <w:rsid w:val="00004174"/>
    <w:rsid w:val="00021E21"/>
    <w:rsid w:val="001905D7"/>
    <w:rsid w:val="002D2F09"/>
    <w:rsid w:val="003249A4"/>
    <w:rsid w:val="00371909"/>
    <w:rsid w:val="003B5292"/>
    <w:rsid w:val="00402AD8"/>
    <w:rsid w:val="004D659D"/>
    <w:rsid w:val="004F0834"/>
    <w:rsid w:val="00541EED"/>
    <w:rsid w:val="005A02ED"/>
    <w:rsid w:val="005C27A4"/>
    <w:rsid w:val="005D62EF"/>
    <w:rsid w:val="005E427F"/>
    <w:rsid w:val="00603D86"/>
    <w:rsid w:val="006C71E7"/>
    <w:rsid w:val="00775776"/>
    <w:rsid w:val="00814BBD"/>
    <w:rsid w:val="0093482D"/>
    <w:rsid w:val="009468BB"/>
    <w:rsid w:val="009E5B11"/>
    <w:rsid w:val="00AC75A2"/>
    <w:rsid w:val="00BA484C"/>
    <w:rsid w:val="00BF2FEC"/>
    <w:rsid w:val="00C24EC6"/>
    <w:rsid w:val="00D03795"/>
    <w:rsid w:val="00D52AF9"/>
    <w:rsid w:val="00E45028"/>
    <w:rsid w:val="00EF1384"/>
    <w:rsid w:val="00F15A80"/>
    <w:rsid w:val="00F554AB"/>
    <w:rsid w:val="00F63865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54F6"/>
  <w15:chartTrackingRefBased/>
  <w15:docId w15:val="{D2750929-DEFD-4F86-A111-596C3F5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02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D7D0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bilgisayar-pc</dc:creator>
  <cp:keywords/>
  <dc:description/>
  <cp:lastModifiedBy>Pc</cp:lastModifiedBy>
  <cp:revision>21</cp:revision>
  <dcterms:created xsi:type="dcterms:W3CDTF">2022-08-12T12:51:00Z</dcterms:created>
  <dcterms:modified xsi:type="dcterms:W3CDTF">2024-06-27T11:18:00Z</dcterms:modified>
</cp:coreProperties>
</file>