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9A83" w14:textId="5EA82667" w:rsidR="00F07BE7" w:rsidRDefault="005972B9" w:rsidP="00035A34">
      <w:pPr>
        <w:pStyle w:val="AralkYok"/>
      </w:pPr>
      <w:r>
        <w:t xml:space="preserve">FORMASYON </w:t>
      </w:r>
      <w:r w:rsidR="00F07BE7">
        <w:t>ÖĞRETMENLİK UYGULAMASI DERS MUAFİYET BİLGİLERİ</w:t>
      </w:r>
    </w:p>
    <w:p w14:paraId="7A51D31E" w14:textId="599E4364" w:rsidR="00F07BE7" w:rsidRPr="006A42FF" w:rsidRDefault="00A255E9" w:rsidP="00A255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2FF">
        <w:rPr>
          <w:rFonts w:ascii="Times New Roman" w:hAnsi="Times New Roman" w:cs="Times New Roman"/>
          <w:sz w:val="20"/>
          <w:szCs w:val="20"/>
        </w:rPr>
        <w:t xml:space="preserve">2019-2020 Eğitim Öğretim Yılı Pedagojik Formasyon Sertifika Programı Öğretmenlik Uygulaması Dersinden muaf olmak için yapılan başvurular, Pedagojik Formasyon Eğitimi Sertifika Programına ilişkin Usul ve </w:t>
      </w:r>
      <w:proofErr w:type="spellStart"/>
      <w:r w:rsidRPr="006A42FF">
        <w:rPr>
          <w:rFonts w:ascii="Times New Roman" w:hAnsi="Times New Roman" w:cs="Times New Roman"/>
          <w:sz w:val="20"/>
          <w:szCs w:val="20"/>
        </w:rPr>
        <w:t>Esasları’nda</w:t>
      </w:r>
      <w:proofErr w:type="spellEnd"/>
      <w:r w:rsidRPr="006A42FF">
        <w:rPr>
          <w:rFonts w:ascii="Times New Roman" w:hAnsi="Times New Roman" w:cs="Times New Roman"/>
          <w:sz w:val="20"/>
          <w:szCs w:val="20"/>
        </w:rPr>
        <w:t xml:space="preserve"> yer alan “</w:t>
      </w:r>
      <w:r w:rsidRPr="006A42FF">
        <w:rPr>
          <w:rFonts w:ascii="Times New Roman" w:hAnsi="Times New Roman" w:cs="Times New Roman"/>
          <w:b/>
          <w:i/>
          <w:sz w:val="20"/>
          <w:szCs w:val="20"/>
        </w:rPr>
        <w:t xml:space="preserve">Özel öğretim kurumlarında veya MEB'e bağlı okullarda bir öğretim yılından az olmamak kaydıyla öğretmenlik yaptığını belgeleyenler, Öğretmenlik Uygulaması dersinden muaf tutulabilir. Ayrıca, pedagojik </w:t>
      </w:r>
      <w:proofErr w:type="gramStart"/>
      <w:r w:rsidRPr="006A42FF">
        <w:rPr>
          <w:rFonts w:ascii="Times New Roman" w:hAnsi="Times New Roman" w:cs="Times New Roman"/>
          <w:b/>
          <w:i/>
          <w:sz w:val="20"/>
          <w:szCs w:val="20"/>
        </w:rPr>
        <w:t>formasyon</w:t>
      </w:r>
      <w:proofErr w:type="gramEnd"/>
      <w:r w:rsidRPr="006A42FF">
        <w:rPr>
          <w:rFonts w:ascii="Times New Roman" w:hAnsi="Times New Roman" w:cs="Times New Roman"/>
          <w:b/>
          <w:i/>
          <w:sz w:val="20"/>
          <w:szCs w:val="20"/>
        </w:rPr>
        <w:t xml:space="preserve"> derslerinin alındığı dönemde MEB'e bağlı okullarda ücretli öğretmenlik, özel öğretim kurumlarında sözleşmeli öğretmenlik veya Diyanet İşleri Başkanlığı'na bağlı olarak Kur'an Kursu Öğreticiliği yapmakta olanlar, Öğretmenlik Uygulaması dersinden muaf tutulabilir.</w:t>
      </w:r>
      <w:r w:rsidRPr="006A42FF">
        <w:rPr>
          <w:rFonts w:ascii="Times New Roman" w:hAnsi="Times New Roman" w:cs="Times New Roman"/>
          <w:sz w:val="20"/>
          <w:szCs w:val="20"/>
        </w:rPr>
        <w:t xml:space="preserve">”  maddesi gereğince değerlendirilmiştir. Yapılan değerlendirme sonucunda aşağıdaki tabloda ismi geçen öğrencilerin ilgili maddede belirtilen özellikleri taşıdıkları için Öğretmenlik Uygulaması dersinden muaf olmasına karar verilmiştir. Bilişim Teknolojileri bölümü kursiyeri </w:t>
      </w:r>
      <w:r w:rsidR="00CB79E3">
        <w:rPr>
          <w:rFonts w:ascii="Times New Roman" w:hAnsi="Times New Roman" w:cs="Times New Roman"/>
          <w:b/>
          <w:i/>
          <w:sz w:val="20"/>
          <w:szCs w:val="20"/>
        </w:rPr>
        <w:t xml:space="preserve">Yasemin ÇETİN </w:t>
      </w:r>
      <w:r w:rsidRPr="006A42FF">
        <w:rPr>
          <w:rFonts w:ascii="Times New Roman" w:hAnsi="Times New Roman" w:cs="Times New Roman"/>
          <w:sz w:val="20"/>
          <w:szCs w:val="20"/>
        </w:rPr>
        <w:t xml:space="preserve">in başvurusu yaptığı öğretmenlik süresinin bir öğretim yılından az olduğu için reddedilmiştir. </w:t>
      </w:r>
      <w:r w:rsidR="00F07BE7" w:rsidRPr="006A42FF">
        <w:rPr>
          <w:rFonts w:ascii="Times New Roman" w:hAnsi="Times New Roman" w:cs="Times New Roman"/>
          <w:sz w:val="20"/>
          <w:szCs w:val="20"/>
        </w:rPr>
        <w:t>Özel öğretim kurumlarında veya MEB'e bağlı okullarda bir öğretim yılından az olmamak kaydıyla öğretmenlik yaptığını belgeleyenler.</w:t>
      </w:r>
    </w:p>
    <w:p w14:paraId="7B9EF692" w14:textId="63E79113" w:rsidR="00420166" w:rsidRPr="006A42FF" w:rsidRDefault="006A42FF" w:rsidP="006A42F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2FF">
        <w:rPr>
          <w:rFonts w:ascii="Times New Roman" w:hAnsi="Times New Roman" w:cs="Times New Roman"/>
          <w:sz w:val="20"/>
          <w:szCs w:val="20"/>
        </w:rPr>
        <w:t>Özel öğretim kurumlarında veya MEB'e bağlı okullarda bir öğretim yılından az olmamak kaydıyla öğretmenlik yaptığını belgeleyenler</w:t>
      </w:r>
    </w:p>
    <w:p w14:paraId="772134D1" w14:textId="1D760999" w:rsidR="00420166" w:rsidRPr="006A42FF" w:rsidRDefault="006A42FF" w:rsidP="00F07B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2FF">
        <w:rPr>
          <w:rFonts w:ascii="Times New Roman" w:hAnsi="Times New Roman" w:cs="Times New Roman"/>
          <w:sz w:val="20"/>
          <w:szCs w:val="20"/>
        </w:rPr>
        <w:t xml:space="preserve">Pedagojik </w:t>
      </w:r>
      <w:proofErr w:type="gramStart"/>
      <w:r w:rsidRPr="006A42FF">
        <w:rPr>
          <w:rFonts w:ascii="Times New Roman" w:hAnsi="Times New Roman" w:cs="Times New Roman"/>
          <w:sz w:val="20"/>
          <w:szCs w:val="20"/>
        </w:rPr>
        <w:t>formasyon</w:t>
      </w:r>
      <w:proofErr w:type="gramEnd"/>
      <w:r w:rsidRPr="006A42FF">
        <w:rPr>
          <w:rFonts w:ascii="Times New Roman" w:hAnsi="Times New Roman" w:cs="Times New Roman"/>
          <w:sz w:val="20"/>
          <w:szCs w:val="20"/>
        </w:rPr>
        <w:t xml:space="preserve"> derslerinin alındığı dönemde MEB'e bağlı okullarda ücretli öğretmenlik yapmış/yapıyor</w:t>
      </w:r>
    </w:p>
    <w:p w14:paraId="42A176D8" w14:textId="2D87A141" w:rsidR="003A52C3" w:rsidRPr="006A42FF" w:rsidRDefault="007E1ECE" w:rsidP="00F07B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2FF">
        <w:rPr>
          <w:rFonts w:ascii="Times New Roman" w:hAnsi="Times New Roman" w:cs="Times New Roman"/>
          <w:sz w:val="20"/>
          <w:szCs w:val="20"/>
        </w:rPr>
        <w:t xml:space="preserve">Pedagojik </w:t>
      </w:r>
      <w:proofErr w:type="gramStart"/>
      <w:r w:rsidRPr="006A42FF">
        <w:rPr>
          <w:rFonts w:ascii="Times New Roman" w:hAnsi="Times New Roman" w:cs="Times New Roman"/>
          <w:sz w:val="20"/>
          <w:szCs w:val="20"/>
        </w:rPr>
        <w:t>formasyon</w:t>
      </w:r>
      <w:proofErr w:type="gramEnd"/>
      <w:r w:rsidRPr="006A42FF">
        <w:rPr>
          <w:rFonts w:ascii="Times New Roman" w:hAnsi="Times New Roman" w:cs="Times New Roman"/>
          <w:sz w:val="20"/>
          <w:szCs w:val="20"/>
        </w:rPr>
        <w:t xml:space="preserve"> derslerinin alındığı dönemde MEB’e bağlı</w:t>
      </w:r>
      <w:r w:rsidR="003A52C3" w:rsidRPr="006A42FF">
        <w:rPr>
          <w:rFonts w:ascii="Times New Roman" w:hAnsi="Times New Roman" w:cs="Times New Roman"/>
          <w:sz w:val="20"/>
          <w:szCs w:val="20"/>
        </w:rPr>
        <w:t xml:space="preserve"> </w:t>
      </w:r>
      <w:r w:rsidR="00F07BE7" w:rsidRPr="006A42FF">
        <w:rPr>
          <w:rFonts w:ascii="Times New Roman" w:hAnsi="Times New Roman" w:cs="Times New Roman"/>
          <w:sz w:val="20"/>
          <w:szCs w:val="20"/>
        </w:rPr>
        <w:t xml:space="preserve">özel öğretim kurumlarında sözleşmeli öğretmenlik </w:t>
      </w:r>
      <w:r w:rsidRPr="006A42FF">
        <w:rPr>
          <w:rFonts w:ascii="Times New Roman" w:hAnsi="Times New Roman" w:cs="Times New Roman"/>
          <w:sz w:val="20"/>
          <w:szCs w:val="20"/>
        </w:rPr>
        <w:t>yapmış/yapıyor</w:t>
      </w:r>
    </w:p>
    <w:p w14:paraId="33B47E23" w14:textId="3DC9DDC5" w:rsidR="00F07BE7" w:rsidRPr="006A42FF" w:rsidRDefault="007E1ECE" w:rsidP="00F07B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2FF">
        <w:rPr>
          <w:rFonts w:ascii="Times New Roman" w:hAnsi="Times New Roman" w:cs="Times New Roman"/>
          <w:sz w:val="20"/>
          <w:szCs w:val="20"/>
        </w:rPr>
        <w:t xml:space="preserve">Pedagojik </w:t>
      </w:r>
      <w:proofErr w:type="gramStart"/>
      <w:r w:rsidRPr="006A42FF">
        <w:rPr>
          <w:rFonts w:ascii="Times New Roman" w:hAnsi="Times New Roman" w:cs="Times New Roman"/>
          <w:sz w:val="20"/>
          <w:szCs w:val="20"/>
        </w:rPr>
        <w:t>formasyon</w:t>
      </w:r>
      <w:proofErr w:type="gramEnd"/>
      <w:r w:rsidRPr="006A42FF">
        <w:rPr>
          <w:rFonts w:ascii="Times New Roman" w:hAnsi="Times New Roman" w:cs="Times New Roman"/>
          <w:sz w:val="20"/>
          <w:szCs w:val="20"/>
        </w:rPr>
        <w:t xml:space="preserve"> derslerinin alındığı dönemde </w:t>
      </w:r>
      <w:r w:rsidR="00F07BE7" w:rsidRPr="006A42FF">
        <w:rPr>
          <w:rFonts w:ascii="Times New Roman" w:hAnsi="Times New Roman" w:cs="Times New Roman"/>
          <w:sz w:val="20"/>
          <w:szCs w:val="20"/>
        </w:rPr>
        <w:t>Diyanet İşleri Başkanlığı'na bağlı olarak Kur'an Kursu Öğreticiliği yapm</w:t>
      </w:r>
      <w:r w:rsidRPr="006A42FF">
        <w:rPr>
          <w:rFonts w:ascii="Times New Roman" w:hAnsi="Times New Roman" w:cs="Times New Roman"/>
          <w:sz w:val="20"/>
          <w:szCs w:val="20"/>
        </w:rPr>
        <w:t>ış/yapıyor</w:t>
      </w:r>
    </w:p>
    <w:p w14:paraId="5F341A3A" w14:textId="77777777" w:rsidR="00420166" w:rsidRPr="006A42FF" w:rsidRDefault="00420166" w:rsidP="006A42FF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7578" w:type="dxa"/>
        <w:tblLook w:val="04A0" w:firstRow="1" w:lastRow="0" w:firstColumn="1" w:lastColumn="0" w:noHBand="0" w:noVBand="1"/>
      </w:tblPr>
      <w:tblGrid>
        <w:gridCol w:w="3100"/>
        <w:gridCol w:w="2551"/>
        <w:gridCol w:w="1927"/>
      </w:tblGrid>
      <w:tr w:rsidR="009212C2" w:rsidRPr="006A42FF" w14:paraId="5B92F195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EE4" w14:textId="3B6EE82E" w:rsidR="009212C2" w:rsidRPr="006A42FF" w:rsidRDefault="009212C2" w:rsidP="00F07BE7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259" w14:textId="1B0FA17A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AEE" w14:textId="00AF7C87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Muafiyet Gerekçesi-notu</w:t>
            </w:r>
          </w:p>
        </w:tc>
      </w:tr>
      <w:tr w:rsidR="009212C2" w:rsidRPr="006A42FF" w14:paraId="124426D6" w14:textId="37B309FE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D141" w14:textId="0CCF5556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ÖZTÜRK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978F" w14:textId="012710A3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90A" w14:textId="52B5FD6D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3F7CCB0D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BE8B" w14:textId="7BE806F6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ÇAĞLI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CB30" w14:textId="5D3291B9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179" w14:textId="780D45BD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2243E374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A73C2" w14:textId="13C5BF99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YUSUF ÇETİN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8829" w14:textId="22602223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696" w14:textId="5D0A6AFC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19AA3507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8617" w14:textId="31C102BE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TARIK DİLBİLİR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DE2D" w14:textId="54930B83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235" w14:textId="282D8E49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52BE1E5D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9155" w14:textId="18C7929E" w:rsidR="009212C2" w:rsidRPr="00D65F56" w:rsidRDefault="009212C2" w:rsidP="007D222A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Züleyha Dayan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431E3" w14:textId="7336F742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A4C" w14:textId="5ABD8CF8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 muaf</w:t>
            </w:r>
          </w:p>
        </w:tc>
      </w:tr>
      <w:tr w:rsidR="009212C2" w:rsidRPr="006A42FF" w14:paraId="1A2BB2AB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FBA9" w14:textId="5B89B959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TANER KAYA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32A6" w14:textId="14808C17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Bilişim Teknolojileri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33F" w14:textId="228B0BA6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620192C4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232A" w14:textId="6D39DA74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PARLAK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ABD14" w14:textId="0A466DCB" w:rsidR="009212C2" w:rsidRPr="00D65F56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Bilişim Teknolojileri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24C" w14:textId="4AEEB753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3538A843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88CCC" w14:textId="11AF981A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NECMETTİN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65B3" w14:textId="63D22D4A" w:rsidR="009212C2" w:rsidRPr="00D65F56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Bilişim Teknolojileri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339B" w14:textId="11205989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37595D03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104B" w14:textId="55A9D639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İSLAM DİRİ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D985" w14:textId="095BC38F" w:rsidR="009212C2" w:rsidRPr="00D65F56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Bilişim Teknolojileri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012" w14:textId="2069F2A8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 MUAF</w:t>
            </w:r>
          </w:p>
        </w:tc>
      </w:tr>
      <w:tr w:rsidR="009212C2" w:rsidRPr="006A42FF" w14:paraId="3C7A99D2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D071" w14:textId="02077F1A" w:rsidR="009212C2" w:rsidRPr="00D65F56" w:rsidRDefault="009212C2" w:rsidP="007D222A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Tarık Akan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32D3" w14:textId="663FE2F6" w:rsidR="009212C2" w:rsidRPr="00D65F56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Bilişim Teknolojileri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B632" w14:textId="3BF2EB82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7C51DF7C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57848" w14:textId="7029EE9A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MÜCAHİT YAŞAR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30C2" w14:textId="42BE30A2" w:rsidR="009212C2" w:rsidRPr="00D65F56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AB5" w14:textId="155C8229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B-MUAF</w:t>
            </w:r>
          </w:p>
        </w:tc>
      </w:tr>
      <w:tr w:rsidR="009212C2" w:rsidRPr="006A42FF" w14:paraId="4346A47F" w14:textId="2A9A67AF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AA12" w14:textId="6A741DCA" w:rsidR="009212C2" w:rsidRPr="00D65F56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RABİA ÇİFTÇİ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35593" w14:textId="7CB60B00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Çocuk gelişimi ve eğitimi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281" w14:textId="6ED10485" w:rsidR="009212C2" w:rsidRPr="00D65F56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D65F56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6DBEE16D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59A5" w14:textId="5617D466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HAYATİ BABUR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F572" w14:textId="55CD3A3D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Din Kültürü ve Ahlak Bilgisi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C7A" w14:textId="3D400728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3252FDA9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87C5" w14:textId="7E7347F0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YILMAZ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7604" w14:textId="3FC093AD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Din Kültürü ve Ahlak Bilgisi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569" w14:textId="59EE1928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6BCC27E9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2E848" w14:textId="1B106403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EVİN KESKİN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E494" w14:textId="5F8673FC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Din Kültürü </w:t>
            </w: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 Ahlak Bilgisi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41D" w14:textId="063B2CBE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780D2806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15EC0" w14:textId="5A64E5A5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ZÜBEYDE DENİZ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CAB23" w14:textId="53E61544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Din Kültürü ve Ahlak Bilgisi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12F" w14:textId="39C4AB1C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3477DFA6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4B0B" w14:textId="5FA0BF29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BOZACI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9D9BD" w14:textId="6D2C8B60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Din Kültürü ve Ahlak Bilgisi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AFC" w14:textId="60EBE513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6E1098A0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10B7" w14:textId="0691B43F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NESRİN YURAL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0E87" w14:textId="39AB9729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6E8" w14:textId="06D2D7DD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27B60301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C85C" w14:textId="44184ED1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AKDAĞ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557ED" w14:textId="668DC247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529" w14:textId="67630B1C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52111650" w14:textId="0D9D6EBF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1698B" w14:textId="22741730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9EF7" w14:textId="5A947D5D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B7C" w14:textId="520CB99B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2E96630F" w14:textId="1892BEEF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D7D2" w14:textId="54901592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SAİME ÇAKIR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18E8C" w14:textId="2149DD8D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1D4" w14:textId="29C538F9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479A346A" w14:textId="1654150A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2F3E4" w14:textId="0E31D69A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FİKRET CEVİZ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34992" w14:textId="0C87A492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E00" w14:textId="4AC12D9C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77EF53F8" w14:textId="52CC76C6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9A033" w14:textId="638E31D5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MEHDİ KUŞAR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8844" w14:textId="3B96F115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C6E" w14:textId="3458D15D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5E651BB3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63E6" w14:textId="5567E8FF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CÜNEYT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21A8" w14:textId="60B88F0A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F39" w14:textId="23545A1C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5706B434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1A42" w14:textId="6D259AC9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ENGİN ALTAN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0F73" w14:textId="14C7980A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E77" w14:textId="24B0370A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28BC19E4" w14:textId="47E79AE9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5BF0" w14:textId="3780F845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EYLEM KAYA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CFFE" w14:textId="7414025F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44" w14:textId="3EABEC99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3F5F017E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D046" w14:textId="376A1A34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HİMMET DÖNMEZ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07DE" w14:textId="30771103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B7A" w14:textId="0845DFF4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1A604BDC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3015" w14:textId="3EC5FE03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FERHAT SALA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86A26" w14:textId="3978F16F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973" w14:textId="0AB508BB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7E9026B0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EF0F2" w14:textId="2AB7062F" w:rsidR="009212C2" w:rsidRDefault="009212C2" w:rsidP="006222A0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 ÖZEG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E504C" w14:textId="6CDD9AB8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263" w14:textId="0C85752A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22CAEED8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F498" w14:textId="4C5DA769" w:rsidR="009212C2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GÜLÇİN DAĞGÖL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2C41" w14:textId="03C6E33E" w:rsidR="009212C2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CEE" w14:textId="00087B86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b-muaf</w:t>
            </w:r>
          </w:p>
        </w:tc>
      </w:tr>
      <w:tr w:rsidR="009212C2" w:rsidRPr="006A42FF" w14:paraId="27235B95" w14:textId="77777777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5B75C" w14:textId="1B1116EF" w:rsidR="009212C2" w:rsidRPr="006A42FF" w:rsidRDefault="009212C2" w:rsidP="00EF18D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İBRAHİM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EEE8" w14:textId="2368C4A8" w:rsidR="009212C2" w:rsidRPr="006A42FF" w:rsidRDefault="009212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ve Perakende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3BF" w14:textId="054D21D9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  <w:tr w:rsidR="009212C2" w:rsidRPr="006A42FF" w14:paraId="10C16E0B" w14:textId="71A43EEF" w:rsidTr="009212C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C84B" w14:textId="238986AD" w:rsidR="009212C2" w:rsidRPr="006A42FF" w:rsidRDefault="009212C2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SANİYE </w:t>
            </w: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ATAMAN CİN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C9E0" w14:textId="6B71417B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Pazarlama ve Perakende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D19" w14:textId="1CF1C6C9" w:rsidR="009212C2" w:rsidRPr="006A42FF" w:rsidRDefault="00921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A42FF">
              <w:rPr>
                <w:rFonts w:ascii="Times New Roman" w:hAnsi="Times New Roman" w:cs="Times New Roman"/>
                <w:sz w:val="20"/>
                <w:szCs w:val="20"/>
              </w:rPr>
              <w:t>-muaf</w:t>
            </w:r>
          </w:p>
        </w:tc>
      </w:tr>
    </w:tbl>
    <w:p w14:paraId="5BDB21F3" w14:textId="77777777" w:rsidR="00CB034C" w:rsidRDefault="009212C2"/>
    <w:sectPr w:rsidR="00CB034C" w:rsidSect="007A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CDF"/>
    <w:multiLevelType w:val="hybridMultilevel"/>
    <w:tmpl w:val="0D7CA9E8"/>
    <w:lvl w:ilvl="0" w:tplc="D8F0006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A7CA7"/>
    <w:multiLevelType w:val="hybridMultilevel"/>
    <w:tmpl w:val="EA683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E"/>
    <w:rsid w:val="0000118D"/>
    <w:rsid w:val="000247BF"/>
    <w:rsid w:val="00035A34"/>
    <w:rsid w:val="000B0D4A"/>
    <w:rsid w:val="000B2AA9"/>
    <w:rsid w:val="000B7660"/>
    <w:rsid w:val="000F7E8C"/>
    <w:rsid w:val="0010266D"/>
    <w:rsid w:val="00121180"/>
    <w:rsid w:val="001269DC"/>
    <w:rsid w:val="00207F87"/>
    <w:rsid w:val="00244DA1"/>
    <w:rsid w:val="002952CA"/>
    <w:rsid w:val="00354BB9"/>
    <w:rsid w:val="003A52C3"/>
    <w:rsid w:val="003E57FD"/>
    <w:rsid w:val="00420166"/>
    <w:rsid w:val="00454DC6"/>
    <w:rsid w:val="0048786F"/>
    <w:rsid w:val="00501680"/>
    <w:rsid w:val="005972B9"/>
    <w:rsid w:val="005B1F56"/>
    <w:rsid w:val="005F601B"/>
    <w:rsid w:val="00611854"/>
    <w:rsid w:val="006222A0"/>
    <w:rsid w:val="0064252E"/>
    <w:rsid w:val="006A42FF"/>
    <w:rsid w:val="0074366F"/>
    <w:rsid w:val="007A250E"/>
    <w:rsid w:val="007A5170"/>
    <w:rsid w:val="007D222A"/>
    <w:rsid w:val="007D6A7C"/>
    <w:rsid w:val="007E1ECE"/>
    <w:rsid w:val="007E39F7"/>
    <w:rsid w:val="00830A63"/>
    <w:rsid w:val="009203C1"/>
    <w:rsid w:val="009212C2"/>
    <w:rsid w:val="009A1169"/>
    <w:rsid w:val="009E4994"/>
    <w:rsid w:val="00A255E9"/>
    <w:rsid w:val="00A66FB2"/>
    <w:rsid w:val="00AB1679"/>
    <w:rsid w:val="00AD5736"/>
    <w:rsid w:val="00AE37FC"/>
    <w:rsid w:val="00B025E6"/>
    <w:rsid w:val="00B2523E"/>
    <w:rsid w:val="00B57EFD"/>
    <w:rsid w:val="00BC26F6"/>
    <w:rsid w:val="00BF2B6C"/>
    <w:rsid w:val="00CB2321"/>
    <w:rsid w:val="00CB79E3"/>
    <w:rsid w:val="00CD6F70"/>
    <w:rsid w:val="00D04E08"/>
    <w:rsid w:val="00D12AB3"/>
    <w:rsid w:val="00D2055A"/>
    <w:rsid w:val="00D467E8"/>
    <w:rsid w:val="00D65F56"/>
    <w:rsid w:val="00E576FC"/>
    <w:rsid w:val="00EB4455"/>
    <w:rsid w:val="00EF18D8"/>
    <w:rsid w:val="00F07BE7"/>
    <w:rsid w:val="00F12538"/>
    <w:rsid w:val="00F137DF"/>
    <w:rsid w:val="00F37B94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BE7"/>
    <w:pPr>
      <w:ind w:left="720"/>
      <w:contextualSpacing/>
    </w:pPr>
  </w:style>
  <w:style w:type="table" w:styleId="TabloKlavuzu">
    <w:name w:val="Table Grid"/>
    <w:basedOn w:val="NormalTablo"/>
    <w:uiPriority w:val="39"/>
    <w:rsid w:val="00F0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BE7"/>
    <w:pPr>
      <w:ind w:left="720"/>
      <w:contextualSpacing/>
    </w:pPr>
  </w:style>
  <w:style w:type="table" w:styleId="TabloKlavuzu">
    <w:name w:val="Table Grid"/>
    <w:basedOn w:val="NormalTablo"/>
    <w:uiPriority w:val="39"/>
    <w:rsid w:val="00F0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2020-01-09T10:30:00Z</cp:lastPrinted>
  <dcterms:created xsi:type="dcterms:W3CDTF">2020-02-21T13:25:00Z</dcterms:created>
  <dcterms:modified xsi:type="dcterms:W3CDTF">2020-02-21T13:25:00Z</dcterms:modified>
</cp:coreProperties>
</file>