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F3" w:rsidRPr="003117B9" w:rsidRDefault="00AD2D62">
      <w:pPr>
        <w:pStyle w:val="Balk20"/>
        <w:keepNext/>
        <w:keepLines/>
        <w:shd w:val="clear" w:color="auto" w:fill="auto"/>
        <w:spacing w:after="0" w:line="276" w:lineRule="auto"/>
        <w:rPr>
          <w:sz w:val="24"/>
          <w:szCs w:val="24"/>
        </w:rPr>
      </w:pPr>
      <w:bookmarkStart w:id="0" w:name="bookmark0"/>
      <w:r w:rsidRPr="003117B9">
        <w:rPr>
          <w:sz w:val="24"/>
          <w:szCs w:val="24"/>
        </w:rPr>
        <w:t>T.C.</w:t>
      </w:r>
      <w:bookmarkEnd w:id="0"/>
    </w:p>
    <w:p w:rsidR="00A84FF3" w:rsidRPr="003117B9" w:rsidRDefault="003117B9" w:rsidP="003117B9">
      <w:pPr>
        <w:pStyle w:val="Gvdemetni20"/>
        <w:shd w:val="clear" w:color="auto" w:fill="auto"/>
        <w:spacing w:after="1080" w:line="276" w:lineRule="auto"/>
        <w:ind w:right="0" w:firstLine="708"/>
        <w:jc w:val="center"/>
        <w:rPr>
          <w:sz w:val="24"/>
          <w:szCs w:val="24"/>
        </w:rPr>
      </w:pPr>
      <w:r>
        <w:rPr>
          <w:b/>
          <w:bCs/>
          <w:sz w:val="24"/>
          <w:szCs w:val="24"/>
        </w:rPr>
        <w:t>HAKKARİ</w:t>
      </w:r>
      <w:r w:rsidR="00AD2D62" w:rsidRPr="003117B9">
        <w:rPr>
          <w:b/>
          <w:bCs/>
          <w:sz w:val="24"/>
          <w:szCs w:val="24"/>
        </w:rPr>
        <w:t xml:space="preserve"> ÜNİVERSİTESİ REKTÖRLÜĞÜ</w:t>
      </w:r>
      <w:r w:rsidR="00AD2D62" w:rsidRPr="003117B9">
        <w:rPr>
          <w:b/>
          <w:bCs/>
          <w:sz w:val="24"/>
          <w:szCs w:val="24"/>
        </w:rPr>
        <w:br/>
      </w:r>
      <w:r>
        <w:rPr>
          <w:b/>
          <w:bCs/>
          <w:sz w:val="24"/>
          <w:szCs w:val="24"/>
        </w:rPr>
        <w:t>Strateji Geliştirme Daire Başkanlığı</w:t>
      </w:r>
    </w:p>
    <w:p w:rsidR="00A84FF3" w:rsidRPr="003117B9" w:rsidRDefault="00AD2D62">
      <w:pPr>
        <w:pStyle w:val="Gvdemetni20"/>
        <w:shd w:val="clear" w:color="auto" w:fill="auto"/>
        <w:tabs>
          <w:tab w:val="left" w:pos="8179"/>
        </w:tabs>
        <w:spacing w:after="140" w:line="240" w:lineRule="auto"/>
        <w:ind w:right="0"/>
        <w:rPr>
          <w:sz w:val="24"/>
          <w:szCs w:val="24"/>
        </w:rPr>
      </w:pPr>
      <w:r w:rsidRPr="003117B9">
        <w:rPr>
          <w:b/>
          <w:bCs/>
          <w:sz w:val="24"/>
          <w:szCs w:val="24"/>
        </w:rPr>
        <w:t>Sayı :</w:t>
      </w:r>
      <w:r w:rsidRPr="003117B9">
        <w:rPr>
          <w:b/>
          <w:bCs/>
          <w:sz w:val="24"/>
          <w:szCs w:val="24"/>
        </w:rPr>
        <w:tab/>
      </w:r>
      <w:r w:rsidR="004F557D">
        <w:rPr>
          <w:sz w:val="24"/>
          <w:szCs w:val="24"/>
        </w:rPr>
        <w:t>07</w:t>
      </w:r>
      <w:r w:rsidR="007943E1">
        <w:rPr>
          <w:sz w:val="24"/>
          <w:szCs w:val="24"/>
        </w:rPr>
        <w:t>/06</w:t>
      </w:r>
      <w:r w:rsidRPr="003117B9">
        <w:rPr>
          <w:sz w:val="24"/>
          <w:szCs w:val="24"/>
        </w:rPr>
        <w:t>/2018</w:t>
      </w:r>
    </w:p>
    <w:p w:rsidR="00A84FF3" w:rsidRPr="003117B9" w:rsidRDefault="00A62DE6">
      <w:pPr>
        <w:pStyle w:val="Gvdemetni20"/>
        <w:shd w:val="clear" w:color="auto" w:fill="auto"/>
        <w:spacing w:after="480" w:line="240" w:lineRule="auto"/>
        <w:ind w:right="0"/>
        <w:rPr>
          <w:sz w:val="24"/>
          <w:szCs w:val="24"/>
        </w:rPr>
      </w:pPr>
      <w:proofErr w:type="gramStart"/>
      <w:r>
        <w:rPr>
          <w:sz w:val="24"/>
          <w:szCs w:val="24"/>
        </w:rPr>
        <w:t>Konu : Personel</w:t>
      </w:r>
      <w:proofErr w:type="gramEnd"/>
      <w:r w:rsidR="006614A8">
        <w:rPr>
          <w:sz w:val="24"/>
          <w:szCs w:val="24"/>
        </w:rPr>
        <w:t xml:space="preserve"> (Akademik, İdari ve İşçi) </w:t>
      </w:r>
      <w:r>
        <w:rPr>
          <w:sz w:val="24"/>
          <w:szCs w:val="24"/>
        </w:rPr>
        <w:t xml:space="preserve"> Maaş</w:t>
      </w:r>
      <w:r w:rsidR="00AD2D62" w:rsidRPr="003117B9">
        <w:rPr>
          <w:sz w:val="24"/>
          <w:szCs w:val="24"/>
        </w:rPr>
        <w:t xml:space="preserve"> Promosyonu İhalesi</w:t>
      </w:r>
    </w:p>
    <w:p w:rsidR="004F557D" w:rsidRDefault="004F557D" w:rsidP="004F557D">
      <w:pPr>
        <w:pStyle w:val="Tabloyazs0"/>
        <w:shd w:val="clear" w:color="auto" w:fill="auto"/>
        <w:ind w:left="2717"/>
        <w:rPr>
          <w:b/>
          <w:bCs/>
          <w:sz w:val="24"/>
          <w:szCs w:val="24"/>
        </w:rPr>
      </w:pPr>
      <w:proofErr w:type="gramStart"/>
      <w:r>
        <w:rPr>
          <w:b/>
          <w:bCs/>
          <w:sz w:val="24"/>
          <w:szCs w:val="24"/>
        </w:rPr>
        <w:t>HAKKARİ</w:t>
      </w:r>
      <w:proofErr w:type="gramEnd"/>
      <w:r>
        <w:rPr>
          <w:b/>
          <w:bCs/>
          <w:sz w:val="24"/>
          <w:szCs w:val="24"/>
        </w:rPr>
        <w:t xml:space="preserve"> ÜNİVERSİTESİ PERSONEL MAAŞLARI</w:t>
      </w:r>
    </w:p>
    <w:p w:rsidR="00A84FF3" w:rsidRPr="003117B9" w:rsidRDefault="004F557D" w:rsidP="004F557D">
      <w:pPr>
        <w:pStyle w:val="Tabloyazs0"/>
        <w:shd w:val="clear" w:color="auto" w:fill="auto"/>
        <w:ind w:left="2717"/>
        <w:rPr>
          <w:sz w:val="24"/>
          <w:szCs w:val="24"/>
        </w:rPr>
      </w:pPr>
      <w:r>
        <w:rPr>
          <w:b/>
          <w:bCs/>
          <w:sz w:val="24"/>
          <w:szCs w:val="24"/>
        </w:rPr>
        <w:t xml:space="preserve">      </w:t>
      </w:r>
      <w:r w:rsidR="00AD2D62" w:rsidRPr="003117B9">
        <w:rPr>
          <w:b/>
          <w:bCs/>
          <w:sz w:val="24"/>
          <w:szCs w:val="24"/>
        </w:rPr>
        <w:t>BANKA PROMOSYONU İHALE İLANI</w:t>
      </w:r>
    </w:p>
    <w:tbl>
      <w:tblPr>
        <w:tblOverlap w:val="never"/>
        <w:tblW w:w="10531" w:type="dxa"/>
        <w:jc w:val="center"/>
        <w:tblCellMar>
          <w:left w:w="10" w:type="dxa"/>
          <w:right w:w="10" w:type="dxa"/>
        </w:tblCellMar>
        <w:tblLook w:val="04A0" w:firstRow="1" w:lastRow="0" w:firstColumn="1" w:lastColumn="0" w:noHBand="0" w:noVBand="1"/>
      </w:tblPr>
      <w:tblGrid>
        <w:gridCol w:w="3957"/>
        <w:gridCol w:w="6574"/>
      </w:tblGrid>
      <w:tr w:rsidR="00A84FF3" w:rsidRPr="003117B9" w:rsidTr="00E53AC9">
        <w:trPr>
          <w:trHeight w:hRule="exact" w:val="329"/>
          <w:jc w:val="center"/>
        </w:trPr>
        <w:tc>
          <w:tcPr>
            <w:tcW w:w="3957" w:type="dxa"/>
            <w:tcBorders>
              <w:top w:val="single" w:sz="4" w:space="0" w:color="auto"/>
              <w:left w:val="single" w:sz="4" w:space="0" w:color="auto"/>
            </w:tcBorders>
            <w:shd w:val="clear" w:color="auto" w:fill="FFFFFF"/>
          </w:tcPr>
          <w:p w:rsidR="00A84FF3" w:rsidRPr="003117B9" w:rsidRDefault="00AE6451">
            <w:pPr>
              <w:pStyle w:val="Dier0"/>
              <w:shd w:val="clear" w:color="auto" w:fill="auto"/>
              <w:spacing w:line="240" w:lineRule="auto"/>
              <w:jc w:val="left"/>
              <w:rPr>
                <w:sz w:val="24"/>
                <w:szCs w:val="24"/>
              </w:rPr>
            </w:pPr>
            <w:r>
              <w:rPr>
                <w:sz w:val="24"/>
                <w:szCs w:val="24"/>
              </w:rPr>
              <w:t xml:space="preserve"> </w:t>
            </w:r>
            <w:r w:rsidR="00AD2D62" w:rsidRPr="003117B9">
              <w:rPr>
                <w:sz w:val="24"/>
                <w:szCs w:val="24"/>
              </w:rPr>
              <w:t>1-Kurumun Adı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r w:rsidR="003117B9">
              <w:rPr>
                <w:sz w:val="24"/>
                <w:szCs w:val="24"/>
              </w:rPr>
              <w:t>Hakkari</w:t>
            </w:r>
            <w:r w:rsidRPr="003117B9">
              <w:rPr>
                <w:sz w:val="24"/>
                <w:szCs w:val="24"/>
              </w:rPr>
              <w:t xml:space="preserve"> Üniversitesi Rektörlüğü</w:t>
            </w:r>
          </w:p>
        </w:tc>
      </w:tr>
      <w:tr w:rsidR="00A84FF3" w:rsidRPr="003117B9" w:rsidTr="00E53AC9">
        <w:trPr>
          <w:trHeight w:hRule="exact" w:val="562"/>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a) Adresi</w:t>
            </w:r>
          </w:p>
        </w:tc>
        <w:tc>
          <w:tcPr>
            <w:tcW w:w="6574" w:type="dxa"/>
            <w:tcBorders>
              <w:top w:val="single" w:sz="4" w:space="0" w:color="auto"/>
              <w:left w:val="single" w:sz="4" w:space="0" w:color="auto"/>
              <w:right w:val="single" w:sz="4" w:space="0" w:color="auto"/>
            </w:tcBorders>
            <w:shd w:val="clear" w:color="auto" w:fill="FFFFFF"/>
          </w:tcPr>
          <w:p w:rsidR="00A62DE6" w:rsidRDefault="00AD2D62" w:rsidP="00A62DE6">
            <w:pPr>
              <w:pStyle w:val="Dier0"/>
              <w:shd w:val="clear" w:color="auto" w:fill="auto"/>
              <w:spacing w:line="240" w:lineRule="auto"/>
              <w:jc w:val="left"/>
              <w:rPr>
                <w:sz w:val="24"/>
                <w:szCs w:val="24"/>
              </w:rPr>
            </w:pPr>
            <w:r w:rsidRPr="003117B9">
              <w:rPr>
                <w:sz w:val="24"/>
                <w:szCs w:val="24"/>
              </w:rPr>
              <w:t xml:space="preserve">: </w:t>
            </w:r>
            <w:proofErr w:type="spellStart"/>
            <w:r w:rsidR="003117B9">
              <w:rPr>
                <w:sz w:val="24"/>
                <w:szCs w:val="24"/>
              </w:rPr>
              <w:t>Merzan</w:t>
            </w:r>
            <w:proofErr w:type="spellEnd"/>
            <w:r w:rsidR="003117B9">
              <w:rPr>
                <w:sz w:val="24"/>
                <w:szCs w:val="24"/>
              </w:rPr>
              <w:t xml:space="preserve"> Mahallesi Küçük Sanayi Sitesi Arkası </w:t>
            </w:r>
          </w:p>
          <w:p w:rsidR="00A84FF3" w:rsidRPr="003117B9" w:rsidRDefault="00A34B8F" w:rsidP="00A62DE6">
            <w:pPr>
              <w:pStyle w:val="Dier0"/>
              <w:shd w:val="clear" w:color="auto" w:fill="auto"/>
              <w:spacing w:line="240" w:lineRule="auto"/>
              <w:jc w:val="left"/>
              <w:rPr>
                <w:sz w:val="24"/>
                <w:szCs w:val="24"/>
              </w:rPr>
            </w:pPr>
            <w:r>
              <w:rPr>
                <w:sz w:val="24"/>
                <w:szCs w:val="24"/>
              </w:rPr>
              <w:t xml:space="preserve">: </w:t>
            </w:r>
            <w:r w:rsidR="003117B9">
              <w:rPr>
                <w:sz w:val="24"/>
                <w:szCs w:val="24"/>
              </w:rPr>
              <w:t>No:333 ME</w:t>
            </w:r>
            <w:r w:rsidR="008A24FE">
              <w:rPr>
                <w:sz w:val="24"/>
                <w:szCs w:val="24"/>
              </w:rPr>
              <w:t>R</w:t>
            </w:r>
            <w:r w:rsidR="003117B9">
              <w:rPr>
                <w:sz w:val="24"/>
                <w:szCs w:val="24"/>
              </w:rPr>
              <w:t>KEZ/</w:t>
            </w:r>
            <w:proofErr w:type="gramStart"/>
            <w:r w:rsidR="003117B9">
              <w:rPr>
                <w:sz w:val="24"/>
                <w:szCs w:val="24"/>
              </w:rPr>
              <w:t>HAKKARİ</w:t>
            </w:r>
            <w:proofErr w:type="gramEnd"/>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b) Telefon ve Faks Numarası</w:t>
            </w:r>
          </w:p>
        </w:tc>
        <w:tc>
          <w:tcPr>
            <w:tcW w:w="6574" w:type="dxa"/>
            <w:tcBorders>
              <w:top w:val="single" w:sz="4" w:space="0" w:color="auto"/>
              <w:left w:val="single" w:sz="4" w:space="0" w:color="auto"/>
              <w:right w:val="single" w:sz="4" w:space="0" w:color="auto"/>
            </w:tcBorders>
            <w:shd w:val="clear" w:color="auto" w:fill="FFFFFF"/>
            <w:vAlign w:val="bottom"/>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r w:rsidR="003117B9">
              <w:rPr>
                <w:sz w:val="24"/>
                <w:szCs w:val="24"/>
              </w:rPr>
              <w:t>0438</w:t>
            </w:r>
            <w:r w:rsidR="00A34B8F">
              <w:rPr>
                <w:sz w:val="24"/>
                <w:szCs w:val="24"/>
              </w:rPr>
              <w:t xml:space="preserve"> </w:t>
            </w:r>
            <w:r w:rsidR="003117B9">
              <w:rPr>
                <w:sz w:val="24"/>
                <w:szCs w:val="24"/>
              </w:rPr>
              <w:t>212</w:t>
            </w:r>
            <w:r w:rsidR="00A34B8F">
              <w:rPr>
                <w:sz w:val="24"/>
                <w:szCs w:val="24"/>
              </w:rPr>
              <w:t xml:space="preserve"> </w:t>
            </w:r>
            <w:r w:rsidR="003117B9">
              <w:rPr>
                <w:sz w:val="24"/>
                <w:szCs w:val="24"/>
              </w:rPr>
              <w:t>12</w:t>
            </w:r>
            <w:r w:rsidR="00A34B8F">
              <w:rPr>
                <w:sz w:val="24"/>
                <w:szCs w:val="24"/>
              </w:rPr>
              <w:t xml:space="preserve"> </w:t>
            </w:r>
            <w:r w:rsidR="003117B9">
              <w:rPr>
                <w:sz w:val="24"/>
                <w:szCs w:val="24"/>
              </w:rPr>
              <w:t>12-0438</w:t>
            </w:r>
            <w:r w:rsidR="00A34B8F">
              <w:rPr>
                <w:sz w:val="24"/>
                <w:szCs w:val="24"/>
              </w:rPr>
              <w:t xml:space="preserve"> </w:t>
            </w:r>
            <w:r w:rsidR="003117B9">
              <w:rPr>
                <w:sz w:val="24"/>
                <w:szCs w:val="24"/>
              </w:rPr>
              <w:t>212</w:t>
            </w:r>
            <w:r w:rsidR="00A34B8F">
              <w:rPr>
                <w:sz w:val="24"/>
                <w:szCs w:val="24"/>
              </w:rPr>
              <w:t xml:space="preserve"> </w:t>
            </w:r>
            <w:r w:rsidR="003117B9">
              <w:rPr>
                <w:sz w:val="24"/>
                <w:szCs w:val="24"/>
              </w:rPr>
              <w:t>12</w:t>
            </w:r>
            <w:r w:rsidR="00A34B8F">
              <w:rPr>
                <w:sz w:val="24"/>
                <w:szCs w:val="24"/>
              </w:rPr>
              <w:t xml:space="preserve"> </w:t>
            </w:r>
            <w:r w:rsidR="003117B9">
              <w:rPr>
                <w:sz w:val="24"/>
                <w:szCs w:val="24"/>
              </w:rPr>
              <w:t>11</w:t>
            </w:r>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c Elektronik Posta Adresi</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proofErr w:type="spellStart"/>
            <w:r w:rsidR="003117B9">
              <w:rPr>
                <w:sz w:val="24"/>
                <w:szCs w:val="24"/>
              </w:rPr>
              <w:t>strateji@hakkari</w:t>
            </w:r>
            <w:proofErr w:type="spellEnd"/>
            <w:r w:rsidRPr="003117B9">
              <w:rPr>
                <w:color w:val="031A77"/>
                <w:sz w:val="24"/>
                <w:szCs w:val="24"/>
              </w:rPr>
              <w:t>.</w:t>
            </w:r>
            <w:r w:rsidRPr="003117B9">
              <w:rPr>
                <w:color w:val="031A77"/>
                <w:sz w:val="24"/>
                <w:szCs w:val="24"/>
                <w:lang w:val="en-US" w:eastAsia="en-US" w:bidi="en-US"/>
              </w:rPr>
              <w:t>edu.tr</w:t>
            </w:r>
            <w:bookmarkStart w:id="1" w:name="_GoBack"/>
            <w:bookmarkEnd w:id="1"/>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2-İhale Konusu</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r w:rsidR="00A62DE6">
              <w:rPr>
                <w:sz w:val="24"/>
                <w:szCs w:val="24"/>
              </w:rPr>
              <w:t xml:space="preserve">Personel(Akademik, İdari ve İşçi) Maaşları </w:t>
            </w:r>
            <w:r w:rsidRPr="003117B9">
              <w:rPr>
                <w:sz w:val="24"/>
                <w:szCs w:val="24"/>
              </w:rPr>
              <w:t>Banka Promosyonu İhalesi (36 Aylık)</w:t>
            </w:r>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3-İhale Usulü</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r w:rsidR="004F557D">
              <w:rPr>
                <w:sz w:val="24"/>
                <w:szCs w:val="24"/>
              </w:rPr>
              <w:t>İhale Kanu</w:t>
            </w:r>
            <w:r w:rsidR="00305FD7">
              <w:rPr>
                <w:sz w:val="24"/>
                <w:szCs w:val="24"/>
              </w:rPr>
              <w:t>nu</w:t>
            </w:r>
            <w:r w:rsidR="004F557D">
              <w:rPr>
                <w:sz w:val="24"/>
                <w:szCs w:val="24"/>
              </w:rPr>
              <w:t xml:space="preserve">na Tabi Olmayan </w:t>
            </w:r>
            <w:r w:rsidRPr="003117B9">
              <w:rPr>
                <w:sz w:val="24"/>
                <w:szCs w:val="24"/>
              </w:rPr>
              <w:t>Kapalı Zarf ve Açık Artırma Usulü</w:t>
            </w:r>
          </w:p>
        </w:tc>
      </w:tr>
      <w:tr w:rsidR="00A84FF3" w:rsidRPr="003117B9" w:rsidTr="00E53AC9">
        <w:trPr>
          <w:trHeight w:hRule="exact" w:val="318"/>
          <w:jc w:val="center"/>
        </w:trPr>
        <w:tc>
          <w:tcPr>
            <w:tcW w:w="3957" w:type="dxa"/>
            <w:tcBorders>
              <w:top w:val="single" w:sz="4" w:space="0" w:color="auto"/>
              <w:left w:val="single" w:sz="4" w:space="0" w:color="auto"/>
            </w:tcBorders>
            <w:shd w:val="clear" w:color="auto" w:fill="FFFFFF"/>
          </w:tcPr>
          <w:p w:rsidR="00A84FF3" w:rsidRPr="003117B9" w:rsidRDefault="009C642E">
            <w:pPr>
              <w:pStyle w:val="Dier0"/>
              <w:shd w:val="clear" w:color="auto" w:fill="auto"/>
              <w:spacing w:line="240" w:lineRule="auto"/>
              <w:jc w:val="left"/>
              <w:rPr>
                <w:sz w:val="24"/>
                <w:szCs w:val="24"/>
              </w:rPr>
            </w:pPr>
            <w:r>
              <w:rPr>
                <w:sz w:val="24"/>
                <w:szCs w:val="24"/>
              </w:rPr>
              <w:t>4-Kurumdaki</w:t>
            </w:r>
            <w:r w:rsidR="00AD2D62" w:rsidRPr="003117B9">
              <w:rPr>
                <w:sz w:val="24"/>
                <w:szCs w:val="24"/>
              </w:rPr>
              <w:t xml:space="preserve"> Çalışan Personel Sayısı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1C5490">
            <w:pPr>
              <w:pStyle w:val="Dier0"/>
              <w:shd w:val="clear" w:color="auto" w:fill="auto"/>
              <w:spacing w:line="240" w:lineRule="auto"/>
              <w:jc w:val="left"/>
              <w:rPr>
                <w:sz w:val="24"/>
                <w:szCs w:val="24"/>
              </w:rPr>
            </w:pPr>
            <w:r>
              <w:rPr>
                <w:sz w:val="24"/>
                <w:szCs w:val="24"/>
              </w:rPr>
              <w:t>: 556</w:t>
            </w:r>
          </w:p>
        </w:tc>
      </w:tr>
      <w:tr w:rsidR="00A84FF3" w:rsidRPr="003117B9" w:rsidTr="00E53AC9">
        <w:trPr>
          <w:trHeight w:hRule="exact" w:val="318"/>
          <w:jc w:val="center"/>
        </w:trPr>
        <w:tc>
          <w:tcPr>
            <w:tcW w:w="3957" w:type="dxa"/>
            <w:tcBorders>
              <w:top w:val="single" w:sz="4" w:space="0" w:color="auto"/>
              <w:left w:val="single" w:sz="4" w:space="0" w:color="auto"/>
            </w:tcBorders>
            <w:shd w:val="clear" w:color="auto" w:fill="FFFFFF"/>
          </w:tcPr>
          <w:p w:rsidR="00A84FF3" w:rsidRPr="003117B9" w:rsidRDefault="00AD2D62" w:rsidP="001555CB">
            <w:pPr>
              <w:pStyle w:val="Dier0"/>
              <w:shd w:val="clear" w:color="auto" w:fill="auto"/>
              <w:spacing w:line="240" w:lineRule="auto"/>
              <w:jc w:val="left"/>
              <w:rPr>
                <w:sz w:val="24"/>
                <w:szCs w:val="24"/>
              </w:rPr>
            </w:pPr>
            <w:r w:rsidRPr="001555CB">
              <w:t>5-</w:t>
            </w:r>
            <w:r w:rsidR="001555CB">
              <w:t xml:space="preserve">Kurum Personeli Aylık </w:t>
            </w:r>
            <w:r w:rsidRPr="003117B9">
              <w:rPr>
                <w:sz w:val="24"/>
                <w:szCs w:val="24"/>
              </w:rPr>
              <w:t>Nakit Akışı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6847CB" w:rsidP="001C5490">
            <w:pPr>
              <w:pStyle w:val="Dier0"/>
              <w:shd w:val="clear" w:color="auto" w:fill="auto"/>
              <w:spacing w:line="240" w:lineRule="auto"/>
              <w:jc w:val="left"/>
              <w:rPr>
                <w:sz w:val="24"/>
                <w:szCs w:val="24"/>
              </w:rPr>
            </w:pPr>
            <w:r>
              <w:rPr>
                <w:sz w:val="24"/>
                <w:szCs w:val="24"/>
              </w:rPr>
              <w:t xml:space="preserve">: </w:t>
            </w:r>
            <w:r w:rsidR="00895AEE">
              <w:rPr>
                <w:sz w:val="24"/>
                <w:szCs w:val="24"/>
              </w:rPr>
              <w:t>3.124</w:t>
            </w:r>
            <w:r>
              <w:rPr>
                <w:sz w:val="24"/>
                <w:szCs w:val="24"/>
              </w:rPr>
              <w:t>.000,00 TL (2018 Mayıs</w:t>
            </w:r>
            <w:r w:rsidR="00AD2D62" w:rsidRPr="003117B9">
              <w:rPr>
                <w:sz w:val="24"/>
                <w:szCs w:val="24"/>
              </w:rPr>
              <w:t xml:space="preserve"> Ayı)</w:t>
            </w:r>
          </w:p>
        </w:tc>
      </w:tr>
      <w:tr w:rsidR="00A84FF3" w:rsidRPr="003117B9" w:rsidTr="00E53AC9">
        <w:trPr>
          <w:trHeight w:hRule="exact" w:val="612"/>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6-Promosyon İhalesi Toplantı Yeri</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after="40" w:line="240" w:lineRule="auto"/>
              <w:jc w:val="left"/>
              <w:rPr>
                <w:sz w:val="24"/>
                <w:szCs w:val="24"/>
              </w:rPr>
            </w:pPr>
            <w:r w:rsidRPr="003117B9">
              <w:rPr>
                <w:sz w:val="24"/>
                <w:szCs w:val="24"/>
              </w:rPr>
              <w:t xml:space="preserve">: </w:t>
            </w:r>
            <w:r w:rsidR="003117B9">
              <w:rPr>
                <w:sz w:val="24"/>
                <w:szCs w:val="24"/>
              </w:rPr>
              <w:t>Hakkari</w:t>
            </w:r>
            <w:r w:rsidRPr="003117B9">
              <w:rPr>
                <w:sz w:val="24"/>
                <w:szCs w:val="24"/>
              </w:rPr>
              <w:t xml:space="preserve"> Üniversitesi Rektörlüğü</w:t>
            </w:r>
          </w:p>
          <w:p w:rsidR="00A84FF3" w:rsidRPr="003117B9" w:rsidRDefault="003117B9" w:rsidP="003117B9">
            <w:pPr>
              <w:pStyle w:val="Dier0"/>
              <w:shd w:val="clear" w:color="auto" w:fill="auto"/>
              <w:spacing w:line="240" w:lineRule="auto"/>
              <w:jc w:val="left"/>
              <w:rPr>
                <w:sz w:val="24"/>
                <w:szCs w:val="24"/>
              </w:rPr>
            </w:pPr>
            <w:r>
              <w:rPr>
                <w:sz w:val="24"/>
                <w:szCs w:val="24"/>
              </w:rPr>
              <w:t xml:space="preserve">  </w:t>
            </w:r>
            <w:r w:rsidR="00AD2D62" w:rsidRPr="003117B9">
              <w:rPr>
                <w:sz w:val="24"/>
                <w:szCs w:val="24"/>
              </w:rPr>
              <w:t>Senato Toplantı Salonu</w:t>
            </w:r>
          </w:p>
        </w:tc>
      </w:tr>
      <w:tr w:rsidR="00A84FF3" w:rsidRPr="003117B9" w:rsidTr="00E53AC9">
        <w:trPr>
          <w:trHeight w:hRule="exact" w:val="329"/>
          <w:jc w:val="center"/>
        </w:trPr>
        <w:tc>
          <w:tcPr>
            <w:tcW w:w="3957" w:type="dxa"/>
            <w:tcBorders>
              <w:top w:val="single" w:sz="4" w:space="0" w:color="auto"/>
              <w:left w:val="single" w:sz="4" w:space="0" w:color="auto"/>
              <w:bottom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7-Promosyon İhalesi Tarih ve Saati</w:t>
            </w:r>
          </w:p>
        </w:tc>
        <w:tc>
          <w:tcPr>
            <w:tcW w:w="6574" w:type="dxa"/>
            <w:tcBorders>
              <w:top w:val="single" w:sz="4" w:space="0" w:color="auto"/>
              <w:left w:val="single" w:sz="4" w:space="0" w:color="auto"/>
              <w:bottom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r w:rsidR="00EB521E" w:rsidRPr="00EB521E">
              <w:rPr>
                <w:sz w:val="24"/>
                <w:szCs w:val="24"/>
              </w:rPr>
              <w:t>26/06/2018 Salı</w:t>
            </w:r>
            <w:r w:rsidR="00EB521E" w:rsidRPr="00EB521E">
              <w:rPr>
                <w:spacing w:val="-10"/>
                <w:sz w:val="24"/>
                <w:szCs w:val="24"/>
              </w:rPr>
              <w:t xml:space="preserve"> günü, saat: 14:00</w:t>
            </w:r>
          </w:p>
        </w:tc>
      </w:tr>
    </w:tbl>
    <w:p w:rsidR="00A84FF3" w:rsidRPr="003117B9" w:rsidRDefault="00AD2D62">
      <w:pPr>
        <w:pStyle w:val="Tabloyazs0"/>
        <w:shd w:val="clear" w:color="auto" w:fill="auto"/>
        <w:ind w:left="864"/>
        <w:rPr>
          <w:sz w:val="24"/>
          <w:szCs w:val="24"/>
        </w:rPr>
      </w:pPr>
      <w:r w:rsidRPr="003117B9">
        <w:rPr>
          <w:sz w:val="24"/>
          <w:szCs w:val="24"/>
        </w:rPr>
        <w:t xml:space="preserve">Banka </w:t>
      </w:r>
      <w:proofErr w:type="gramStart"/>
      <w:r w:rsidRPr="003117B9">
        <w:rPr>
          <w:sz w:val="24"/>
          <w:szCs w:val="24"/>
        </w:rPr>
        <w:t>promosyonu</w:t>
      </w:r>
      <w:proofErr w:type="gramEnd"/>
      <w:r w:rsidRPr="003117B9">
        <w:rPr>
          <w:sz w:val="24"/>
          <w:szCs w:val="24"/>
        </w:rPr>
        <w:t xml:space="preserve"> ihalesinde uygulanacak kriterler:</w:t>
      </w:r>
    </w:p>
    <w:p w:rsidR="00A84FF3" w:rsidRPr="003117B9" w:rsidRDefault="00A84FF3">
      <w:pPr>
        <w:spacing w:after="206" w:line="14" w:lineRule="exact"/>
        <w:rPr>
          <w:rFonts w:ascii="Times New Roman" w:hAnsi="Times New Roman" w:cs="Times New Roman"/>
        </w:rPr>
      </w:pPr>
    </w:p>
    <w:p w:rsidR="00A84FF3" w:rsidRPr="003117B9" w:rsidRDefault="00AD2D62">
      <w:pPr>
        <w:pStyle w:val="Gvdemetni20"/>
        <w:numPr>
          <w:ilvl w:val="0"/>
          <w:numId w:val="1"/>
        </w:numPr>
        <w:shd w:val="clear" w:color="auto" w:fill="auto"/>
        <w:tabs>
          <w:tab w:val="left" w:pos="1237"/>
        </w:tabs>
        <w:spacing w:after="0" w:line="271" w:lineRule="auto"/>
        <w:ind w:firstLine="920"/>
        <w:rPr>
          <w:sz w:val="24"/>
          <w:szCs w:val="24"/>
        </w:rPr>
      </w:pPr>
      <w:r w:rsidRPr="003117B9">
        <w:rPr>
          <w:sz w:val="24"/>
          <w:szCs w:val="24"/>
        </w:rPr>
        <w:t>Banka Promosyon İhalesinde ekteki şartnamede belirtilen hususlar esas alınarak yapılacaktır.</w:t>
      </w:r>
    </w:p>
    <w:p w:rsidR="00A84FF3" w:rsidRPr="003117B9" w:rsidRDefault="00AD2D62">
      <w:pPr>
        <w:pStyle w:val="Gvdemetni20"/>
        <w:numPr>
          <w:ilvl w:val="0"/>
          <w:numId w:val="1"/>
        </w:numPr>
        <w:shd w:val="clear" w:color="auto" w:fill="auto"/>
        <w:tabs>
          <w:tab w:val="left" w:pos="1232"/>
        </w:tabs>
        <w:spacing w:after="0" w:line="257" w:lineRule="auto"/>
        <w:ind w:firstLine="920"/>
        <w:rPr>
          <w:sz w:val="24"/>
          <w:szCs w:val="24"/>
        </w:rPr>
      </w:pPr>
      <w:r w:rsidRPr="003117B9">
        <w:rPr>
          <w:sz w:val="24"/>
          <w:szCs w:val="24"/>
        </w:rPr>
        <w:t xml:space="preserve">Banka Promosyon İhale Şartnamesi ve diğer belgeler </w:t>
      </w:r>
      <w:r w:rsidRPr="003117B9">
        <w:rPr>
          <w:color w:val="031A77"/>
          <w:sz w:val="24"/>
          <w:szCs w:val="24"/>
          <w:u w:val="single"/>
          <w:lang w:val="en-US" w:eastAsia="en-US" w:bidi="en-US"/>
        </w:rPr>
        <w:t>www.</w:t>
      </w:r>
      <w:r w:rsidR="003117B9">
        <w:rPr>
          <w:color w:val="031A77"/>
          <w:sz w:val="24"/>
          <w:szCs w:val="24"/>
          <w:u w:val="single"/>
          <w:lang w:val="en-US" w:eastAsia="en-US" w:bidi="en-US"/>
        </w:rPr>
        <w:t>hakkari</w:t>
      </w:r>
      <w:r w:rsidRPr="003117B9">
        <w:rPr>
          <w:color w:val="031A77"/>
          <w:sz w:val="24"/>
          <w:szCs w:val="24"/>
          <w:u w:val="single"/>
          <w:lang w:val="en-US" w:eastAsia="en-US" w:bidi="en-US"/>
        </w:rPr>
        <w:t>.edu.tr</w:t>
      </w:r>
      <w:r w:rsidRPr="003117B9">
        <w:rPr>
          <w:color w:val="031A77"/>
          <w:sz w:val="24"/>
          <w:szCs w:val="24"/>
          <w:lang w:val="en-US" w:eastAsia="en-US" w:bidi="en-US"/>
        </w:rPr>
        <w:t xml:space="preserve"> </w:t>
      </w:r>
      <w:r w:rsidRPr="003117B9">
        <w:rPr>
          <w:sz w:val="24"/>
          <w:szCs w:val="24"/>
        </w:rPr>
        <w:t>adresinden görülebilir.</w:t>
      </w:r>
    </w:p>
    <w:p w:rsidR="00A84FF3" w:rsidRPr="003117B9" w:rsidRDefault="00AD2D62">
      <w:pPr>
        <w:pStyle w:val="Gvdemetni20"/>
        <w:numPr>
          <w:ilvl w:val="0"/>
          <w:numId w:val="1"/>
        </w:numPr>
        <w:shd w:val="clear" w:color="auto" w:fill="auto"/>
        <w:tabs>
          <w:tab w:val="left" w:pos="1242"/>
        </w:tabs>
        <w:spacing w:after="0" w:line="271" w:lineRule="auto"/>
        <w:ind w:firstLine="920"/>
        <w:rPr>
          <w:sz w:val="24"/>
          <w:szCs w:val="24"/>
        </w:rPr>
      </w:pPr>
      <w:r w:rsidRPr="003117B9">
        <w:rPr>
          <w:sz w:val="24"/>
          <w:szCs w:val="24"/>
        </w:rPr>
        <w:t>Şartnameye uygun ve ekonomik açıdan en avantajlı teklif kapalı zarf ve açık artırma usulü ile belirlenecek en yüksek tekliftir.</w:t>
      </w:r>
    </w:p>
    <w:p w:rsidR="00A84FF3" w:rsidRPr="003117B9" w:rsidRDefault="00AD2D62" w:rsidP="003117B9">
      <w:pPr>
        <w:pStyle w:val="Gvdemetni20"/>
        <w:shd w:val="clear" w:color="auto" w:fill="auto"/>
        <w:tabs>
          <w:tab w:val="left" w:pos="5990"/>
        </w:tabs>
        <w:spacing w:after="0" w:line="257" w:lineRule="auto"/>
        <w:ind w:firstLine="920"/>
        <w:rPr>
          <w:sz w:val="24"/>
          <w:szCs w:val="24"/>
        </w:rPr>
      </w:pPr>
      <w:r w:rsidRPr="003117B9">
        <w:rPr>
          <w:sz w:val="24"/>
          <w:szCs w:val="24"/>
        </w:rPr>
        <w:t xml:space="preserve">4. İhaleye katılmak isteyen banka </w:t>
      </w:r>
      <w:r w:rsidR="006847CB">
        <w:rPr>
          <w:sz w:val="24"/>
          <w:szCs w:val="24"/>
        </w:rPr>
        <w:t>yetkilileri,</w:t>
      </w:r>
      <w:r w:rsidRPr="003117B9">
        <w:rPr>
          <w:b/>
          <w:bCs/>
          <w:sz w:val="24"/>
          <w:szCs w:val="24"/>
        </w:rPr>
        <w:t xml:space="preserve"> </w:t>
      </w:r>
      <w:r w:rsidRPr="003117B9">
        <w:rPr>
          <w:sz w:val="24"/>
          <w:szCs w:val="24"/>
        </w:rPr>
        <w:t xml:space="preserve">Banka Yetkisi Mektubu </w:t>
      </w:r>
      <w:r w:rsidR="006847CB">
        <w:rPr>
          <w:b/>
          <w:bCs/>
          <w:sz w:val="24"/>
          <w:szCs w:val="24"/>
        </w:rPr>
        <w:t>(Ek-1</w:t>
      </w:r>
      <w:r w:rsidRPr="003117B9">
        <w:rPr>
          <w:b/>
          <w:bCs/>
          <w:sz w:val="24"/>
          <w:szCs w:val="24"/>
        </w:rPr>
        <w:t xml:space="preserve">) </w:t>
      </w:r>
      <w:r w:rsidRPr="003117B9">
        <w:rPr>
          <w:sz w:val="24"/>
          <w:szCs w:val="24"/>
        </w:rPr>
        <w:t xml:space="preserve">ile Teklif Mektubunu </w:t>
      </w:r>
      <w:r w:rsidR="006847CB">
        <w:rPr>
          <w:b/>
          <w:bCs/>
          <w:sz w:val="24"/>
          <w:szCs w:val="24"/>
        </w:rPr>
        <w:t>(Ek-2</w:t>
      </w:r>
      <w:r w:rsidRPr="003117B9">
        <w:rPr>
          <w:b/>
          <w:bCs/>
          <w:sz w:val="24"/>
          <w:szCs w:val="24"/>
        </w:rPr>
        <w:t xml:space="preserve">) </w:t>
      </w:r>
      <w:r w:rsidRPr="003117B9">
        <w:rPr>
          <w:sz w:val="24"/>
          <w:szCs w:val="24"/>
        </w:rPr>
        <w:t>en geç</w:t>
      </w:r>
      <w:r w:rsidR="006847CB">
        <w:rPr>
          <w:sz w:val="24"/>
          <w:szCs w:val="24"/>
        </w:rPr>
        <w:t xml:space="preserve"> 26.06</w:t>
      </w:r>
      <w:r w:rsidR="003117B9">
        <w:rPr>
          <w:sz w:val="24"/>
          <w:szCs w:val="24"/>
        </w:rPr>
        <w:t>.2018</w:t>
      </w:r>
      <w:r w:rsidR="006847CB">
        <w:rPr>
          <w:sz w:val="24"/>
          <w:szCs w:val="24"/>
        </w:rPr>
        <w:t xml:space="preserve"> tarihine </w:t>
      </w:r>
      <w:r w:rsidRPr="003117B9">
        <w:rPr>
          <w:sz w:val="24"/>
          <w:szCs w:val="24"/>
        </w:rPr>
        <w:t>kada</w:t>
      </w:r>
      <w:r w:rsidR="003117B9">
        <w:rPr>
          <w:sz w:val="24"/>
          <w:szCs w:val="24"/>
        </w:rPr>
        <w:t xml:space="preserve">r kapalı zarf içerisinde </w:t>
      </w:r>
      <w:proofErr w:type="gramStart"/>
      <w:r w:rsidR="003117B9">
        <w:rPr>
          <w:sz w:val="24"/>
          <w:szCs w:val="24"/>
        </w:rPr>
        <w:t>Hakkari</w:t>
      </w:r>
      <w:proofErr w:type="gramEnd"/>
      <w:r w:rsidRPr="003117B9">
        <w:rPr>
          <w:sz w:val="24"/>
          <w:szCs w:val="24"/>
        </w:rPr>
        <w:t xml:space="preserve"> Üniversitesi Senato Toplantı Salonu</w:t>
      </w:r>
      <w:r w:rsidR="00A34B8F">
        <w:rPr>
          <w:sz w:val="24"/>
          <w:szCs w:val="24"/>
        </w:rPr>
        <w:t>nda</w:t>
      </w:r>
      <w:r w:rsidRPr="003117B9">
        <w:rPr>
          <w:sz w:val="24"/>
          <w:szCs w:val="24"/>
        </w:rPr>
        <w:t xml:space="preserve"> ihale komisyonuna teslim edeceklerdir. Zarflar, ihale saatinde komisyon ve diğer banka yetkililerinin huzurunda alınış sırasına göre açılacak ve idarece hazırlanan şartnameye uygun olmayan teklifler değerlendirme dışı bırakılacaktır. Tekliflerin açıldığı ilk tur hariç, istekli bankalardan ihaleye esas tekliflerini sözlü olarak almak suretiyle açık artırmaya devam edilecektir.</w:t>
      </w:r>
    </w:p>
    <w:p w:rsidR="00A84FF3" w:rsidRPr="003117B9" w:rsidRDefault="00AD2D62">
      <w:pPr>
        <w:pStyle w:val="Gvdemetni20"/>
        <w:shd w:val="clear" w:color="auto" w:fill="auto"/>
        <w:spacing w:after="980" w:line="240" w:lineRule="auto"/>
        <w:ind w:right="0" w:firstLine="920"/>
        <w:rPr>
          <w:sz w:val="24"/>
          <w:szCs w:val="24"/>
        </w:rPr>
      </w:pPr>
      <w:r w:rsidRPr="003117B9">
        <w:rPr>
          <w:sz w:val="24"/>
          <w:szCs w:val="24"/>
        </w:rPr>
        <w:t>Kamuoyuna saygıyla duyurulur.</w:t>
      </w:r>
    </w:p>
    <w:p w:rsidR="00A84FF3" w:rsidRPr="003117B9" w:rsidRDefault="00AD2D62">
      <w:pPr>
        <w:pStyle w:val="Balk20"/>
        <w:keepNext/>
        <w:keepLines/>
        <w:shd w:val="clear" w:color="auto" w:fill="auto"/>
        <w:spacing w:after="0" w:line="240" w:lineRule="auto"/>
        <w:jc w:val="both"/>
        <w:rPr>
          <w:sz w:val="24"/>
          <w:szCs w:val="24"/>
        </w:rPr>
      </w:pPr>
      <w:bookmarkStart w:id="2" w:name="bookmark1"/>
      <w:r w:rsidRPr="003117B9">
        <w:rPr>
          <w:sz w:val="24"/>
          <w:szCs w:val="24"/>
          <w:u w:val="single"/>
        </w:rPr>
        <w:t>Ekler:</w:t>
      </w:r>
      <w:bookmarkEnd w:id="2"/>
      <w:r w:rsidR="003117B9">
        <w:rPr>
          <w:sz w:val="24"/>
          <w:szCs w:val="24"/>
          <w:u w:val="single"/>
        </w:rPr>
        <w:tab/>
        <w:t xml:space="preserve"> </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 xml:space="preserve">  Kerim AKAR</w:t>
      </w:r>
    </w:p>
    <w:p w:rsidR="00A84FF3" w:rsidRPr="003117B9" w:rsidRDefault="00AD2D62">
      <w:pPr>
        <w:pStyle w:val="Gvdemetni20"/>
        <w:numPr>
          <w:ilvl w:val="0"/>
          <w:numId w:val="2"/>
        </w:numPr>
        <w:shd w:val="clear" w:color="auto" w:fill="auto"/>
        <w:tabs>
          <w:tab w:val="left" w:pos="339"/>
        </w:tabs>
        <w:spacing w:after="0" w:line="240" w:lineRule="auto"/>
        <w:ind w:right="0"/>
        <w:rPr>
          <w:sz w:val="24"/>
          <w:szCs w:val="24"/>
        </w:rPr>
      </w:pPr>
      <w:r w:rsidRPr="003117B9">
        <w:rPr>
          <w:sz w:val="24"/>
          <w:szCs w:val="24"/>
        </w:rPr>
        <w:t>İhale Şartnamesi</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 xml:space="preserve">   Genel Sekreter</w:t>
      </w:r>
    </w:p>
    <w:p w:rsidR="00A84FF3" w:rsidRPr="003117B9" w:rsidRDefault="00AD2D62">
      <w:pPr>
        <w:pStyle w:val="Gvdemetni20"/>
        <w:numPr>
          <w:ilvl w:val="0"/>
          <w:numId w:val="2"/>
        </w:numPr>
        <w:shd w:val="clear" w:color="auto" w:fill="auto"/>
        <w:tabs>
          <w:tab w:val="left" w:pos="363"/>
        </w:tabs>
        <w:spacing w:after="0" w:line="240" w:lineRule="auto"/>
        <w:ind w:right="0"/>
        <w:rPr>
          <w:sz w:val="24"/>
          <w:szCs w:val="24"/>
        </w:rPr>
      </w:pPr>
      <w:r w:rsidRPr="003117B9">
        <w:rPr>
          <w:sz w:val="24"/>
          <w:szCs w:val="24"/>
        </w:rPr>
        <w:t>Banka Yetkilisi Mektubu</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(Komisyon Başkanı)</w:t>
      </w:r>
    </w:p>
    <w:p w:rsidR="00A84FF3" w:rsidRPr="003117B9" w:rsidRDefault="004F557D">
      <w:pPr>
        <w:pStyle w:val="Gvdemetni20"/>
        <w:numPr>
          <w:ilvl w:val="0"/>
          <w:numId w:val="2"/>
        </w:numPr>
        <w:shd w:val="clear" w:color="auto" w:fill="auto"/>
        <w:tabs>
          <w:tab w:val="left" w:pos="363"/>
        </w:tabs>
        <w:spacing w:after="0" w:line="240" w:lineRule="auto"/>
        <w:ind w:right="0"/>
        <w:rPr>
          <w:sz w:val="24"/>
          <w:szCs w:val="24"/>
        </w:rPr>
      </w:pPr>
      <w:r>
        <w:rPr>
          <w:sz w:val="24"/>
          <w:szCs w:val="24"/>
        </w:rPr>
        <w:t>İhale</w:t>
      </w:r>
      <w:r w:rsidR="00AD2D62" w:rsidRPr="003117B9">
        <w:rPr>
          <w:sz w:val="24"/>
          <w:szCs w:val="24"/>
        </w:rPr>
        <w:t xml:space="preserve"> Teklif Mektubu</w:t>
      </w:r>
    </w:p>
    <w:p w:rsidR="00A84FF3" w:rsidRPr="003117B9" w:rsidRDefault="00AD2D62">
      <w:pPr>
        <w:spacing w:line="14" w:lineRule="exact"/>
        <w:rPr>
          <w:rFonts w:ascii="Times New Roman" w:hAnsi="Times New Roman" w:cs="Times New Roman"/>
        </w:rPr>
      </w:pPr>
      <w:r w:rsidRPr="003117B9">
        <w:rPr>
          <w:rFonts w:ascii="Times New Roman" w:hAnsi="Times New Roman" w:cs="Times New Roman"/>
        </w:rPr>
        <w:br w:type="page"/>
      </w:r>
    </w:p>
    <w:p w:rsidR="00A84FF3" w:rsidRPr="003117B9" w:rsidRDefault="0079764E" w:rsidP="00EB521E">
      <w:pPr>
        <w:pStyle w:val="Balk10"/>
        <w:keepNext/>
        <w:keepLines/>
        <w:shd w:val="clear" w:color="auto" w:fill="auto"/>
        <w:ind w:firstLine="708"/>
        <w:rPr>
          <w:sz w:val="24"/>
          <w:szCs w:val="24"/>
        </w:rPr>
      </w:pPr>
      <w:bookmarkStart w:id="3" w:name="bookmark2"/>
      <w:r>
        <w:rPr>
          <w:sz w:val="24"/>
          <w:szCs w:val="24"/>
        </w:rPr>
        <w:lastRenderedPageBreak/>
        <w:t xml:space="preserve">                           </w:t>
      </w:r>
      <w:proofErr w:type="gramStart"/>
      <w:r w:rsidR="003117B9">
        <w:rPr>
          <w:sz w:val="24"/>
          <w:szCs w:val="24"/>
        </w:rPr>
        <w:t>HAKKARİ</w:t>
      </w:r>
      <w:proofErr w:type="gramEnd"/>
      <w:r w:rsidR="00AD2D62" w:rsidRPr="003117B9">
        <w:rPr>
          <w:sz w:val="24"/>
          <w:szCs w:val="24"/>
        </w:rPr>
        <w:t xml:space="preserve"> ÜNİVERSİTESİ</w:t>
      </w:r>
      <w:r>
        <w:rPr>
          <w:sz w:val="24"/>
          <w:szCs w:val="24"/>
        </w:rPr>
        <w:tab/>
      </w:r>
      <w:r>
        <w:rPr>
          <w:sz w:val="24"/>
          <w:szCs w:val="24"/>
        </w:rPr>
        <w:tab/>
      </w:r>
      <w:r>
        <w:rPr>
          <w:sz w:val="24"/>
          <w:szCs w:val="24"/>
        </w:rPr>
        <w:tab/>
      </w:r>
      <w:r>
        <w:rPr>
          <w:sz w:val="24"/>
          <w:szCs w:val="24"/>
        </w:rPr>
        <w:tab/>
      </w:r>
      <w:r w:rsidR="006F0C27">
        <w:rPr>
          <w:sz w:val="24"/>
          <w:szCs w:val="24"/>
        </w:rPr>
        <w:t xml:space="preserve">PERSONEL MAAŞLARI </w:t>
      </w:r>
      <w:r w:rsidR="00AD2D62" w:rsidRPr="003117B9">
        <w:rPr>
          <w:sz w:val="24"/>
          <w:szCs w:val="24"/>
        </w:rPr>
        <w:t>BANKA PROMOSYONU İHALE ŞARTNAMESİ</w:t>
      </w:r>
      <w:bookmarkEnd w:id="3"/>
    </w:p>
    <w:p w:rsidR="00A84FF3" w:rsidRPr="003117B9" w:rsidRDefault="00AD2D62">
      <w:pPr>
        <w:pStyle w:val="Gvdemetni0"/>
        <w:numPr>
          <w:ilvl w:val="0"/>
          <w:numId w:val="3"/>
        </w:numPr>
        <w:shd w:val="clear" w:color="auto" w:fill="auto"/>
        <w:tabs>
          <w:tab w:val="left" w:pos="357"/>
        </w:tabs>
        <w:spacing w:after="60" w:line="240" w:lineRule="auto"/>
        <w:jc w:val="left"/>
        <w:rPr>
          <w:sz w:val="24"/>
          <w:szCs w:val="24"/>
        </w:rPr>
      </w:pPr>
      <w:r w:rsidRPr="003117B9">
        <w:rPr>
          <w:noProof/>
          <w:sz w:val="24"/>
          <w:szCs w:val="24"/>
          <w:lang w:bidi="ar-SA"/>
        </w:rPr>
        <mc:AlternateContent>
          <mc:Choice Requires="wps">
            <w:drawing>
              <wp:anchor distT="0" distB="0" distL="114300" distR="114300" simplePos="0" relativeHeight="125829382" behindDoc="0" locked="0" layoutInCell="1" allowOverlap="1" wp14:anchorId="55A37B75" wp14:editId="7BC41CCE">
                <wp:simplePos x="0" y="0"/>
                <wp:positionH relativeFrom="page">
                  <wp:posOffset>3390265</wp:posOffset>
                </wp:positionH>
                <wp:positionV relativeFrom="paragraph">
                  <wp:posOffset>11430</wp:posOffset>
                </wp:positionV>
                <wp:extent cx="3933825" cy="18745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933825" cy="1874520"/>
                        </a:xfrm>
                        <a:prstGeom prst="rect">
                          <a:avLst/>
                        </a:prstGeom>
                        <a:noFill/>
                      </wps:spPr>
                      <wps:txbx>
                        <w:txbxContent>
                          <w:p w:rsidR="00713F1E" w:rsidRDefault="003117B9">
                            <w:pPr>
                              <w:pStyle w:val="Gvdemetni0"/>
                              <w:shd w:val="clear" w:color="auto" w:fill="auto"/>
                              <w:spacing w:line="305" w:lineRule="auto"/>
                              <w:ind w:right="620"/>
                              <w:jc w:val="left"/>
                            </w:pPr>
                            <w:r>
                              <w:t>:</w:t>
                            </w:r>
                            <w:r w:rsidR="001C5490">
                              <w:t xml:space="preserve"> </w:t>
                            </w:r>
                            <w:r>
                              <w:t>Hakkari</w:t>
                            </w:r>
                            <w:r w:rsidR="00AD2D62">
                              <w:t xml:space="preserve"> Üniversitesi Rektörlüğü </w:t>
                            </w:r>
                          </w:p>
                          <w:p w:rsidR="007F2534" w:rsidRDefault="00AD2D62">
                            <w:pPr>
                              <w:pStyle w:val="Gvdemetni0"/>
                              <w:shd w:val="clear" w:color="auto" w:fill="auto"/>
                              <w:spacing w:line="305" w:lineRule="auto"/>
                              <w:ind w:right="620"/>
                              <w:jc w:val="left"/>
                            </w:pPr>
                            <w:r>
                              <w:t xml:space="preserve">: </w:t>
                            </w:r>
                            <w:proofErr w:type="spellStart"/>
                            <w:r w:rsidR="00535552" w:rsidRPr="00535552">
                              <w:t>Merzan</w:t>
                            </w:r>
                            <w:proofErr w:type="spellEnd"/>
                            <w:r w:rsidR="00535552" w:rsidRPr="00535552">
                              <w:t xml:space="preserve"> Mah. Küçük Sanayi Sitesi Arkası </w:t>
                            </w:r>
                          </w:p>
                          <w:p w:rsidR="00A84FF3" w:rsidRDefault="007F2534">
                            <w:pPr>
                              <w:pStyle w:val="Gvdemetni0"/>
                              <w:shd w:val="clear" w:color="auto" w:fill="auto"/>
                              <w:spacing w:line="305" w:lineRule="auto"/>
                              <w:ind w:right="620"/>
                              <w:jc w:val="left"/>
                            </w:pPr>
                            <w:r>
                              <w:t xml:space="preserve">  </w:t>
                            </w:r>
                            <w:r w:rsidR="00535552" w:rsidRPr="00535552">
                              <w:t>433. Sok.</w:t>
                            </w:r>
                            <w:r>
                              <w:t>No:51 Merkez/</w:t>
                            </w:r>
                            <w:proofErr w:type="gramStart"/>
                            <w:r>
                              <w:t>HAKKARİ</w:t>
                            </w:r>
                            <w:proofErr w:type="gramEnd"/>
                          </w:p>
                          <w:p w:rsidR="00713F1E" w:rsidRDefault="00AD2D62">
                            <w:pPr>
                              <w:pStyle w:val="Gvdemetni0"/>
                              <w:shd w:val="clear" w:color="auto" w:fill="auto"/>
                              <w:spacing w:line="305" w:lineRule="auto"/>
                              <w:jc w:val="left"/>
                              <w:rPr>
                                <w:color w:val="031A77"/>
                                <w:u w:val="single"/>
                                <w:lang w:val="en-US" w:eastAsia="en-US" w:bidi="en-US"/>
                              </w:rPr>
                            </w:pPr>
                            <w:r>
                              <w:t xml:space="preserve">: 0 </w:t>
                            </w:r>
                            <w:r w:rsidR="00535552">
                              <w:t>438</w:t>
                            </w:r>
                            <w:r w:rsidR="001C5490">
                              <w:t xml:space="preserve"> </w:t>
                            </w:r>
                            <w:r w:rsidR="00535552">
                              <w:t>212</w:t>
                            </w:r>
                            <w:r w:rsidR="001C5490">
                              <w:t xml:space="preserve"> </w:t>
                            </w:r>
                            <w:r w:rsidR="00535552">
                              <w:t>1212</w:t>
                            </w:r>
                            <w:r w:rsidR="001C5490">
                              <w:t xml:space="preserve"> </w:t>
                            </w:r>
                            <w:r w:rsidR="00535552">
                              <w:t>(1240)</w:t>
                            </w:r>
                            <w:r>
                              <w:t xml:space="preserve"> </w:t>
                            </w:r>
                            <w:proofErr w:type="gramStart"/>
                            <w:r>
                              <w:t>Faks : 0</w:t>
                            </w:r>
                            <w:proofErr w:type="gramEnd"/>
                            <w:r>
                              <w:t xml:space="preserve"> </w:t>
                            </w:r>
                            <w:r w:rsidR="00535552">
                              <w:t>438</w:t>
                            </w:r>
                            <w:r w:rsidR="001C5490">
                              <w:t xml:space="preserve"> </w:t>
                            </w:r>
                            <w:r w:rsidR="00535552">
                              <w:t>212</w:t>
                            </w:r>
                            <w:r w:rsidR="001C5490">
                              <w:t xml:space="preserve"> </w:t>
                            </w:r>
                            <w:r w:rsidR="00535552">
                              <w:t>12</w:t>
                            </w:r>
                            <w:r w:rsidR="001C5490">
                              <w:t xml:space="preserve"> </w:t>
                            </w:r>
                            <w:r w:rsidR="00535552">
                              <w:t>11</w:t>
                            </w:r>
                            <w:r>
                              <w:t xml:space="preserve"> </w:t>
                            </w:r>
                          </w:p>
                          <w:p w:rsidR="00535552" w:rsidRDefault="00535552">
                            <w:pPr>
                              <w:pStyle w:val="Gvdemetni0"/>
                              <w:shd w:val="clear" w:color="auto" w:fill="auto"/>
                              <w:spacing w:line="305" w:lineRule="auto"/>
                              <w:jc w:val="left"/>
                            </w:pPr>
                            <w:r>
                              <w:t>: strateji@hakkari.edu.tr</w:t>
                            </w:r>
                          </w:p>
                          <w:p w:rsidR="00A84FF3" w:rsidRDefault="001C5490">
                            <w:pPr>
                              <w:pStyle w:val="Gvdemetni0"/>
                              <w:shd w:val="clear" w:color="auto" w:fill="auto"/>
                              <w:spacing w:line="305" w:lineRule="auto"/>
                              <w:jc w:val="left"/>
                            </w:pPr>
                            <w:r>
                              <w:t>:</w:t>
                            </w:r>
                            <w:r w:rsidR="00AD2D62">
                              <w:t xml:space="preserve"> </w:t>
                            </w:r>
                            <w:r w:rsidR="00A62DE6">
                              <w:rPr>
                                <w:sz w:val="24"/>
                                <w:szCs w:val="24"/>
                              </w:rPr>
                              <w:t xml:space="preserve">Personel(Akademik, İdari ve İşçi) Maaşları </w:t>
                            </w:r>
                            <w:proofErr w:type="gramStart"/>
                            <w:r w:rsidR="00A62DE6" w:rsidRPr="003117B9">
                              <w:rPr>
                                <w:sz w:val="24"/>
                                <w:szCs w:val="24"/>
                              </w:rPr>
                              <w:t xml:space="preserve">Banka </w:t>
                            </w:r>
                            <w:r w:rsidR="00A62DE6">
                              <w:rPr>
                                <w:sz w:val="24"/>
                                <w:szCs w:val="24"/>
                              </w:rPr>
                              <w:t xml:space="preserve"> </w:t>
                            </w:r>
                            <w:r w:rsidR="00A62DE6" w:rsidRPr="003117B9">
                              <w:rPr>
                                <w:sz w:val="24"/>
                                <w:szCs w:val="24"/>
                              </w:rPr>
                              <w:t>Promosyonu</w:t>
                            </w:r>
                            <w:proofErr w:type="gramEnd"/>
                          </w:p>
                          <w:p w:rsidR="00A84FF3" w:rsidRDefault="00AD2D62">
                            <w:pPr>
                              <w:pStyle w:val="Gvdemetni0"/>
                              <w:shd w:val="clear" w:color="auto" w:fill="auto"/>
                              <w:spacing w:line="305" w:lineRule="auto"/>
                              <w:jc w:val="left"/>
                            </w:pPr>
                            <w:r>
                              <w:t xml:space="preserve">: </w:t>
                            </w:r>
                            <w:r w:rsidR="008B6F6B">
                              <w:rPr>
                                <w:sz w:val="24"/>
                                <w:szCs w:val="24"/>
                              </w:rPr>
                              <w:t xml:space="preserve">İhale Kanuna Tabi Olmayan </w:t>
                            </w:r>
                            <w:r w:rsidR="008B6F6B" w:rsidRPr="003117B9">
                              <w:rPr>
                                <w:sz w:val="24"/>
                                <w:szCs w:val="24"/>
                              </w:rPr>
                              <w:t xml:space="preserve">Kapalı Zarf ve Açık Artırma </w:t>
                            </w:r>
                            <w:proofErr w:type="gramStart"/>
                            <w:r w:rsidR="008B6F6B" w:rsidRPr="003117B9">
                              <w:rPr>
                                <w:sz w:val="24"/>
                                <w:szCs w:val="24"/>
                              </w:rPr>
                              <w:t>Usulü</w:t>
                            </w:r>
                            <w:r w:rsidR="001C5490">
                              <w:t xml:space="preserve"> : 556</w:t>
                            </w:r>
                            <w:proofErr w:type="gramEnd"/>
                          </w:p>
                          <w:p w:rsidR="00A84FF3" w:rsidRDefault="00A84FF3">
                            <w:pPr>
                              <w:pStyle w:val="Gvdemetni0"/>
                              <w:shd w:val="clear" w:color="auto" w:fill="auto"/>
                              <w:spacing w:line="305" w:lineRule="auto"/>
                              <w:jc w:val="left"/>
                            </w:pPr>
                          </w:p>
                        </w:txbxContent>
                      </wps:txbx>
                      <wps:bodyPr wrap="square" lIns="0" tIns="0" rIns="0" bIns="0">
                        <a:spAutoFit/>
                      </wps:bodyPr>
                    </wps:wsp>
                  </a:graphicData>
                </a:graphic>
                <wp14:sizeRelH relativeFrom="margin">
                  <wp14:pctWidth>0</wp14:pctWidth>
                </wp14:sizeRelH>
              </wp:anchor>
            </w:drawing>
          </mc:Choice>
          <mc:Fallback>
            <w:pict>
              <v:shapetype w14:anchorId="55A37B75" id="_x0000_t202" coordsize="21600,21600" o:spt="202" path="m,l,21600r21600,l21600,xe">
                <v:stroke joinstyle="miter"/>
                <v:path gradientshapeok="t" o:connecttype="rect"/>
              </v:shapetype>
              <v:shape id="Shape 5" o:spid="_x0000_s1026" type="#_x0000_t202" style="position:absolute;left:0;text-align:left;margin-left:266.95pt;margin-top:.9pt;width:309.75pt;height:147.6pt;z-index:12582938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" filled="f" stroked="f">
                <v:textbox style="mso-fit-shape-to-text:t" inset="0,0,0,0">
                  <w:txbxContent>
                    <w:p w:rsidR="00713F1E" w:rsidRDefault="003117B9">
                      <w:pPr>
                        <w:pStyle w:val="Gvdemetni0"/>
                        <w:shd w:val="clear" w:color="auto" w:fill="auto"/>
                        <w:spacing w:line="305" w:lineRule="auto"/>
                        <w:ind w:right="620"/>
                        <w:jc w:val="left"/>
                      </w:pPr>
                      <w:r>
                        <w:t>:</w:t>
                      </w:r>
                      <w:r w:rsidR="001C5490">
                        <w:t xml:space="preserve"> </w:t>
                      </w:r>
                      <w:r>
                        <w:t>Hakkari</w:t>
                      </w:r>
                      <w:r w:rsidR="00AD2D62">
                        <w:t xml:space="preserve"> Üniversitesi Rektörlüğü </w:t>
                      </w:r>
                    </w:p>
                    <w:p w:rsidR="007F2534" w:rsidRDefault="00AD2D62">
                      <w:pPr>
                        <w:pStyle w:val="Gvdemetni0"/>
                        <w:shd w:val="clear" w:color="auto" w:fill="auto"/>
                        <w:spacing w:line="305" w:lineRule="auto"/>
                        <w:ind w:right="620"/>
                        <w:jc w:val="left"/>
                      </w:pPr>
                      <w:r>
                        <w:t xml:space="preserve">: </w:t>
                      </w:r>
                      <w:r w:rsidR="00535552" w:rsidRPr="00535552">
                        <w:t xml:space="preserve">Merzan Mah. Küçük Sanayi Sitesi Arkası </w:t>
                      </w:r>
                    </w:p>
                    <w:p w:rsidR="00A84FF3" w:rsidRDefault="007F2534">
                      <w:pPr>
                        <w:pStyle w:val="Gvdemetni0"/>
                        <w:shd w:val="clear" w:color="auto" w:fill="auto"/>
                        <w:spacing w:line="305" w:lineRule="auto"/>
                        <w:ind w:right="620"/>
                        <w:jc w:val="left"/>
                      </w:pPr>
                      <w:r>
                        <w:t xml:space="preserve">  </w:t>
                      </w:r>
                      <w:r w:rsidR="00535552" w:rsidRPr="00535552">
                        <w:t>433. Sok.</w:t>
                      </w:r>
                      <w:r>
                        <w:t>No:51 Merkez/</w:t>
                      </w:r>
                      <w:proofErr w:type="gramStart"/>
                      <w:r>
                        <w:t>HAKKARİ</w:t>
                      </w:r>
                      <w:proofErr w:type="gramEnd"/>
                    </w:p>
                    <w:p w:rsidR="00713F1E" w:rsidRDefault="00AD2D62">
                      <w:pPr>
                        <w:pStyle w:val="Gvdemetni0"/>
                        <w:shd w:val="clear" w:color="auto" w:fill="auto"/>
                        <w:spacing w:line="305" w:lineRule="auto"/>
                        <w:jc w:val="left"/>
                        <w:rPr>
                          <w:color w:val="031A77"/>
                          <w:u w:val="single"/>
                          <w:lang w:val="en-US" w:eastAsia="en-US" w:bidi="en-US"/>
                        </w:rPr>
                      </w:pPr>
                      <w:r>
                        <w:t xml:space="preserve">: 0 </w:t>
                      </w:r>
                      <w:r w:rsidR="00535552">
                        <w:t>438</w:t>
                      </w:r>
                      <w:r w:rsidR="001C5490">
                        <w:t xml:space="preserve"> </w:t>
                      </w:r>
                      <w:r w:rsidR="00535552">
                        <w:t>212</w:t>
                      </w:r>
                      <w:r w:rsidR="001C5490">
                        <w:t xml:space="preserve"> </w:t>
                      </w:r>
                      <w:r w:rsidR="00535552">
                        <w:t>1212</w:t>
                      </w:r>
                      <w:r w:rsidR="001C5490">
                        <w:t xml:space="preserve"> </w:t>
                      </w:r>
                      <w:r w:rsidR="00535552">
                        <w:t>(1240)</w:t>
                      </w:r>
                      <w:r>
                        <w:t xml:space="preserve"> </w:t>
                      </w:r>
                      <w:proofErr w:type="gramStart"/>
                      <w:r>
                        <w:t>Faks : 0</w:t>
                      </w:r>
                      <w:proofErr w:type="gramEnd"/>
                      <w:r>
                        <w:t xml:space="preserve"> </w:t>
                      </w:r>
                      <w:r w:rsidR="00535552">
                        <w:t>438</w:t>
                      </w:r>
                      <w:r w:rsidR="001C5490">
                        <w:t xml:space="preserve"> </w:t>
                      </w:r>
                      <w:r w:rsidR="00535552">
                        <w:t>212</w:t>
                      </w:r>
                      <w:r w:rsidR="001C5490">
                        <w:t xml:space="preserve"> </w:t>
                      </w:r>
                      <w:r w:rsidR="00535552">
                        <w:t>12</w:t>
                      </w:r>
                      <w:r w:rsidR="001C5490">
                        <w:t xml:space="preserve"> </w:t>
                      </w:r>
                      <w:r w:rsidR="00535552">
                        <w:t>11</w:t>
                      </w:r>
                      <w:r>
                        <w:t xml:space="preserve"> </w:t>
                      </w:r>
                    </w:p>
                    <w:p w:rsidR="00535552" w:rsidRDefault="00535552">
                      <w:pPr>
                        <w:pStyle w:val="Gvdemetni0"/>
                        <w:shd w:val="clear" w:color="auto" w:fill="auto"/>
                        <w:spacing w:line="305" w:lineRule="auto"/>
                        <w:jc w:val="left"/>
                      </w:pPr>
                      <w:r>
                        <w:t>: strateji@hakkari.edu.tr</w:t>
                      </w:r>
                    </w:p>
                    <w:p w:rsidR="00A84FF3" w:rsidRDefault="001C5490">
                      <w:pPr>
                        <w:pStyle w:val="Gvdemetni0"/>
                        <w:shd w:val="clear" w:color="auto" w:fill="auto"/>
                        <w:spacing w:line="305" w:lineRule="auto"/>
                        <w:jc w:val="left"/>
                      </w:pPr>
                      <w:r>
                        <w:t>:</w:t>
                      </w:r>
                      <w:r w:rsidR="00AD2D62">
                        <w:t xml:space="preserve"> </w:t>
                      </w:r>
                      <w:r w:rsidR="00A62DE6">
                        <w:rPr>
                          <w:sz w:val="24"/>
                          <w:szCs w:val="24"/>
                        </w:rPr>
                        <w:t xml:space="preserve">Personel(Akademik, İdari ve İşçi) Maaşları </w:t>
                      </w:r>
                      <w:proofErr w:type="gramStart"/>
                      <w:r w:rsidR="00A62DE6" w:rsidRPr="003117B9">
                        <w:rPr>
                          <w:sz w:val="24"/>
                          <w:szCs w:val="24"/>
                        </w:rPr>
                        <w:t xml:space="preserve">Banka </w:t>
                      </w:r>
                      <w:r w:rsidR="00A62DE6">
                        <w:rPr>
                          <w:sz w:val="24"/>
                          <w:szCs w:val="24"/>
                        </w:rPr>
                        <w:t xml:space="preserve"> </w:t>
                      </w:r>
                      <w:r w:rsidR="00A62DE6" w:rsidRPr="003117B9">
                        <w:rPr>
                          <w:sz w:val="24"/>
                          <w:szCs w:val="24"/>
                        </w:rPr>
                        <w:t>Promosyonu</w:t>
                      </w:r>
                      <w:proofErr w:type="gramEnd"/>
                    </w:p>
                    <w:p w:rsidR="00A84FF3" w:rsidRDefault="00AD2D62">
                      <w:pPr>
                        <w:pStyle w:val="Gvdemetni0"/>
                        <w:shd w:val="clear" w:color="auto" w:fill="auto"/>
                        <w:spacing w:line="305" w:lineRule="auto"/>
                        <w:jc w:val="left"/>
                      </w:pPr>
                      <w:r>
                        <w:t xml:space="preserve">: </w:t>
                      </w:r>
                      <w:r w:rsidR="008B6F6B">
                        <w:rPr>
                          <w:sz w:val="24"/>
                          <w:szCs w:val="24"/>
                        </w:rPr>
                        <w:t xml:space="preserve">İhale Kanuna Tabi Olmayan </w:t>
                      </w:r>
                      <w:r w:rsidR="008B6F6B" w:rsidRPr="003117B9">
                        <w:rPr>
                          <w:sz w:val="24"/>
                          <w:szCs w:val="24"/>
                        </w:rPr>
                        <w:t xml:space="preserve">Kapalı Zarf ve Açık Artırma </w:t>
                      </w:r>
                      <w:proofErr w:type="gramStart"/>
                      <w:r w:rsidR="008B6F6B" w:rsidRPr="003117B9">
                        <w:rPr>
                          <w:sz w:val="24"/>
                          <w:szCs w:val="24"/>
                        </w:rPr>
                        <w:t>Usulü</w:t>
                      </w:r>
                      <w:r w:rsidR="001C5490">
                        <w:t xml:space="preserve"> : 556</w:t>
                      </w:r>
                      <w:proofErr w:type="gramEnd"/>
                    </w:p>
                    <w:p w:rsidR="00A84FF3" w:rsidRDefault="00A84FF3">
                      <w:pPr>
                        <w:pStyle w:val="Gvdemetni0"/>
                        <w:shd w:val="clear" w:color="auto" w:fill="auto"/>
                        <w:spacing w:line="305" w:lineRule="auto"/>
                        <w:jc w:val="left"/>
                      </w:pPr>
                    </w:p>
                  </w:txbxContent>
                </v:textbox>
                <w10:wrap type="square" anchorx="page"/>
              </v:shape>
            </w:pict>
          </mc:Fallback>
        </mc:AlternateContent>
      </w:r>
      <w:r w:rsidRPr="003117B9">
        <w:rPr>
          <w:sz w:val="24"/>
          <w:szCs w:val="24"/>
        </w:rPr>
        <w:t>Kurumun Adı</w:t>
      </w:r>
    </w:p>
    <w:p w:rsidR="00A84FF3" w:rsidRPr="003117B9" w:rsidRDefault="00AD2D62">
      <w:pPr>
        <w:pStyle w:val="Gvdemetni0"/>
        <w:numPr>
          <w:ilvl w:val="0"/>
          <w:numId w:val="4"/>
        </w:numPr>
        <w:shd w:val="clear" w:color="auto" w:fill="auto"/>
        <w:tabs>
          <w:tab w:val="left" w:pos="678"/>
        </w:tabs>
        <w:spacing w:after="380" w:line="240" w:lineRule="auto"/>
        <w:ind w:left="680" w:hanging="340"/>
        <w:rPr>
          <w:sz w:val="24"/>
          <w:szCs w:val="24"/>
        </w:rPr>
      </w:pPr>
      <w:r w:rsidRPr="003117B9">
        <w:rPr>
          <w:sz w:val="24"/>
          <w:szCs w:val="24"/>
        </w:rPr>
        <w:t>Adresi</w:t>
      </w:r>
    </w:p>
    <w:p w:rsidR="00A84FF3" w:rsidRPr="003117B9" w:rsidRDefault="00AD2D62">
      <w:pPr>
        <w:pStyle w:val="Gvdemetni0"/>
        <w:numPr>
          <w:ilvl w:val="0"/>
          <w:numId w:val="4"/>
        </w:numPr>
        <w:shd w:val="clear" w:color="auto" w:fill="auto"/>
        <w:tabs>
          <w:tab w:val="left" w:pos="721"/>
        </w:tabs>
        <w:spacing w:after="60" w:line="240" w:lineRule="auto"/>
        <w:ind w:left="680" w:hanging="340"/>
        <w:rPr>
          <w:sz w:val="24"/>
          <w:szCs w:val="24"/>
        </w:rPr>
      </w:pPr>
      <w:r w:rsidRPr="003117B9">
        <w:rPr>
          <w:sz w:val="24"/>
          <w:szCs w:val="24"/>
        </w:rPr>
        <w:t>Telefon ve Faks Numarası</w:t>
      </w:r>
    </w:p>
    <w:p w:rsidR="00A84FF3" w:rsidRPr="003117B9" w:rsidRDefault="00AD2D62">
      <w:pPr>
        <w:pStyle w:val="Gvdemetni0"/>
        <w:numPr>
          <w:ilvl w:val="0"/>
          <w:numId w:val="4"/>
        </w:numPr>
        <w:shd w:val="clear" w:color="auto" w:fill="auto"/>
        <w:tabs>
          <w:tab w:val="left" w:pos="721"/>
        </w:tabs>
        <w:spacing w:after="60" w:line="240" w:lineRule="auto"/>
        <w:ind w:left="680" w:hanging="340"/>
        <w:rPr>
          <w:sz w:val="24"/>
          <w:szCs w:val="24"/>
        </w:rPr>
      </w:pPr>
      <w:r w:rsidRPr="003117B9">
        <w:rPr>
          <w:sz w:val="24"/>
          <w:szCs w:val="24"/>
        </w:rPr>
        <w:t>Elektronik Posta Adresi</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sz w:val="24"/>
          <w:szCs w:val="24"/>
        </w:rPr>
        <w:t>ihale Konusu</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sz w:val="24"/>
          <w:szCs w:val="24"/>
        </w:rPr>
        <w:t>ihale Usulü</w:t>
      </w:r>
    </w:p>
    <w:p w:rsidR="00A84FF3" w:rsidRPr="003117B9" w:rsidRDefault="00AD2D62">
      <w:pPr>
        <w:pStyle w:val="Gvdemetni0"/>
        <w:numPr>
          <w:ilvl w:val="0"/>
          <w:numId w:val="3"/>
        </w:numPr>
        <w:shd w:val="clear" w:color="auto" w:fill="auto"/>
        <w:tabs>
          <w:tab w:val="left" w:pos="386"/>
        </w:tabs>
        <w:spacing w:after="420" w:line="240" w:lineRule="auto"/>
        <w:jc w:val="left"/>
        <w:rPr>
          <w:sz w:val="24"/>
          <w:szCs w:val="24"/>
        </w:rPr>
      </w:pPr>
      <w:r w:rsidRPr="003117B9">
        <w:rPr>
          <w:sz w:val="24"/>
          <w:szCs w:val="24"/>
        </w:rPr>
        <w:t>Kurumda Çalışan Personel Sayısı</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noProof/>
          <w:sz w:val="24"/>
          <w:szCs w:val="24"/>
          <w:lang w:bidi="ar-SA"/>
        </w:rPr>
        <mc:AlternateContent>
          <mc:Choice Requires="wps">
            <w:drawing>
              <wp:anchor distT="0" distB="0" distL="0" distR="0" simplePos="0" relativeHeight="125829384" behindDoc="0" locked="0" layoutInCell="1" allowOverlap="1" wp14:anchorId="530EE492" wp14:editId="7D638968">
                <wp:simplePos x="0" y="0"/>
                <wp:positionH relativeFrom="page">
                  <wp:posOffset>3038475</wp:posOffset>
                </wp:positionH>
                <wp:positionV relativeFrom="paragraph">
                  <wp:posOffset>10160</wp:posOffset>
                </wp:positionV>
                <wp:extent cx="4343400" cy="146939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4343400" cy="1469390"/>
                        </a:xfrm>
                        <a:prstGeom prst="rect">
                          <a:avLst/>
                        </a:prstGeom>
                        <a:noFill/>
                      </wps:spPr>
                      <wps:txbx>
                        <w:txbxContent>
                          <w:p w:rsidR="00535552" w:rsidRPr="001555CB" w:rsidRDefault="00AD2D62">
                            <w:pPr>
                              <w:pStyle w:val="Gvdemetni0"/>
                              <w:shd w:val="clear" w:color="auto" w:fill="auto"/>
                              <w:ind w:firstLine="540"/>
                              <w:jc w:val="left"/>
                              <w:rPr>
                                <w:sz w:val="18"/>
                                <w:szCs w:val="18"/>
                              </w:rPr>
                            </w:pPr>
                            <w:r>
                              <w:t xml:space="preserve">: </w:t>
                            </w:r>
                            <w:r w:rsidR="00A46C71">
                              <w:t>3.124</w:t>
                            </w:r>
                            <w:r>
                              <w:t>.0</w:t>
                            </w:r>
                            <w:r w:rsidR="001C5490">
                              <w:t>0</w:t>
                            </w:r>
                            <w:r>
                              <w:t xml:space="preserve">0,00 TL </w:t>
                            </w:r>
                            <w:r w:rsidR="006847CB">
                              <w:t>( 2018 Yılı Mayıs Ayı</w:t>
                            </w:r>
                            <w:r w:rsidR="001555CB" w:rsidRPr="001555CB">
                              <w:t xml:space="preserve"> </w:t>
                            </w:r>
                            <w:r w:rsidR="001555CB" w:rsidRPr="001555CB">
                              <w:rPr>
                                <w:sz w:val="18"/>
                                <w:szCs w:val="18"/>
                              </w:rPr>
                              <w:t>Maaş, Ek Ders ve Diğer Ödemeler</w:t>
                            </w:r>
                            <w:r w:rsidR="006847CB" w:rsidRPr="001555CB">
                              <w:rPr>
                                <w:sz w:val="18"/>
                                <w:szCs w:val="18"/>
                              </w:rPr>
                              <w:t>)</w:t>
                            </w:r>
                          </w:p>
                          <w:p w:rsidR="006847CB" w:rsidRDefault="006847CB" w:rsidP="00535552">
                            <w:pPr>
                              <w:pStyle w:val="Gvdemetni0"/>
                              <w:shd w:val="clear" w:color="auto" w:fill="auto"/>
                              <w:ind w:firstLine="540"/>
                              <w:jc w:val="left"/>
                            </w:pPr>
                          </w:p>
                          <w:p w:rsidR="00535552" w:rsidRDefault="00AD2D62" w:rsidP="00535552">
                            <w:pPr>
                              <w:pStyle w:val="Gvdemetni0"/>
                              <w:shd w:val="clear" w:color="auto" w:fill="auto"/>
                              <w:ind w:firstLine="540"/>
                              <w:jc w:val="left"/>
                            </w:pPr>
                            <w:r>
                              <w:t xml:space="preserve">: </w:t>
                            </w:r>
                            <w:r w:rsidR="00A46C71">
                              <w:t>24.372.000</w:t>
                            </w:r>
                            <w:r>
                              <w:t xml:space="preserve">,00 TL </w:t>
                            </w:r>
                            <w:r w:rsidR="006847CB">
                              <w:t xml:space="preserve">(Maaş, Ek Ders ve </w:t>
                            </w:r>
                            <w:r w:rsidR="00535552">
                              <w:t>Diğer Ödeme</w:t>
                            </w:r>
                            <w:r w:rsidR="006847CB">
                              <w:t>ler</w:t>
                            </w:r>
                            <w:r w:rsidR="00535552">
                              <w:t>)</w:t>
                            </w:r>
                          </w:p>
                          <w:p w:rsidR="00535552" w:rsidRDefault="00535552">
                            <w:pPr>
                              <w:pStyle w:val="Gvdemetni0"/>
                              <w:shd w:val="clear" w:color="auto" w:fill="auto"/>
                              <w:ind w:firstLine="540"/>
                              <w:jc w:val="left"/>
                            </w:pPr>
                          </w:p>
                          <w:p w:rsidR="007039F4" w:rsidRDefault="007039F4">
                            <w:pPr>
                              <w:pStyle w:val="Gvdemetni0"/>
                              <w:shd w:val="clear" w:color="auto" w:fill="auto"/>
                              <w:ind w:left="720" w:hanging="180"/>
                              <w:jc w:val="left"/>
                            </w:pPr>
                            <w:r>
                              <w:t xml:space="preserve">: </w:t>
                            </w:r>
                            <w:r w:rsidR="00A46C71">
                              <w:t>38.456.000,00 TL(Maaş, Ek Ders ve Diğer Ödemeler</w:t>
                            </w:r>
                          </w:p>
                          <w:p w:rsidR="00895AEE" w:rsidRDefault="00895AEE">
                            <w:pPr>
                              <w:pStyle w:val="Gvdemetni0"/>
                              <w:shd w:val="clear" w:color="auto" w:fill="auto"/>
                              <w:ind w:left="720" w:hanging="180"/>
                              <w:jc w:val="left"/>
                            </w:pPr>
                          </w:p>
                          <w:p w:rsidR="00895AEE" w:rsidRDefault="00895AEE">
                            <w:pPr>
                              <w:pStyle w:val="Gvdemetni0"/>
                              <w:shd w:val="clear" w:color="auto" w:fill="auto"/>
                              <w:ind w:left="720" w:hanging="180"/>
                              <w:jc w:val="left"/>
                            </w:pPr>
                          </w:p>
                          <w:p w:rsidR="00A84FF3" w:rsidRDefault="00AD2D62">
                            <w:pPr>
                              <w:pStyle w:val="Gvdemetni0"/>
                              <w:shd w:val="clear" w:color="auto" w:fill="auto"/>
                              <w:ind w:left="720" w:hanging="180"/>
                              <w:jc w:val="left"/>
                            </w:pPr>
                            <w:r>
                              <w:t xml:space="preserve">: </w:t>
                            </w:r>
                            <w:proofErr w:type="gramStart"/>
                            <w:r w:rsidR="00535552">
                              <w:t>Hakkari</w:t>
                            </w:r>
                            <w:proofErr w:type="gramEnd"/>
                            <w:r>
                              <w:t xml:space="preserve"> Üniversitesi R</w:t>
                            </w:r>
                            <w:r w:rsidR="007F2534">
                              <w:t xml:space="preserve">ektörlüğü Senato Toplantı Odası </w:t>
                            </w:r>
                            <w:r>
                              <w:t>Merkez</w:t>
                            </w:r>
                            <w:r w:rsidR="007F2534">
                              <w:t>/</w:t>
                            </w:r>
                            <w:r>
                              <w:t xml:space="preserve"> </w:t>
                            </w:r>
                            <w:r w:rsidR="007F2534">
                              <w:t>HAKKARİ</w:t>
                            </w:r>
                          </w:p>
                          <w:p w:rsidR="00A84FF3" w:rsidRDefault="00AD2D62">
                            <w:pPr>
                              <w:pStyle w:val="Gvdemetni0"/>
                              <w:shd w:val="clear" w:color="auto" w:fill="auto"/>
                              <w:ind w:left="720" w:hanging="180"/>
                              <w:jc w:val="left"/>
                            </w:pPr>
                            <w:r>
                              <w:t>:</w:t>
                            </w:r>
                            <w:r w:rsidR="007F2534">
                              <w:t xml:space="preserve"> </w:t>
                            </w:r>
                            <w:r w:rsidR="00786BC9">
                              <w:t>26/</w:t>
                            </w:r>
                            <w:r w:rsidR="00AE42AD">
                              <w:t>0</w:t>
                            </w:r>
                            <w:r w:rsidR="00786BC9">
                              <w:t>6/2018 Salı G</w:t>
                            </w:r>
                            <w:r w:rsidR="00AE42AD">
                              <w:t>ünü Saat: 14:00</w:t>
                            </w:r>
                          </w:p>
                        </w:txbxContent>
                      </wps:txbx>
                      <wps:bodyPr wrap="square" lIns="0" tIns="0" rIns="0" bIns="0">
                        <a:spAutoFit/>
                      </wps:bodyPr>
                    </wps:wsp>
                  </a:graphicData>
                </a:graphic>
                <wp14:sizeRelH relativeFrom="margin">
                  <wp14:pctWidth>0</wp14:pctWidth>
                </wp14:sizeRelH>
              </wp:anchor>
            </w:drawing>
          </mc:Choice>
          <mc:Fallback>
            <w:pict>
              <v:shape w14:anchorId="530EE492" id="Shape 7" o:spid="_x0000_s1027" type="#_x0000_t202" style="position:absolute;left:0;text-align:left;margin-left:239.25pt;margin-top:.8pt;width:342pt;height:115.7pt;z-index:1258293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" filled="f" stroked="f">
                <v:textbox style="mso-fit-shape-to-text:t" inset="0,0,0,0">
                  <w:txbxContent>
                    <w:p w:rsidR="00535552" w:rsidRPr="001555CB" w:rsidRDefault="00AD2D62">
                      <w:pPr>
                        <w:pStyle w:val="Gvdemetni0"/>
                        <w:shd w:val="clear" w:color="auto" w:fill="auto"/>
                        <w:ind w:firstLine="540"/>
                        <w:jc w:val="left"/>
                        <w:rPr>
                          <w:sz w:val="18"/>
                          <w:szCs w:val="18"/>
                        </w:rPr>
                      </w:pPr>
                      <w:r>
                        <w:t xml:space="preserve">: </w:t>
                      </w:r>
                      <w:r w:rsidR="00A46C71">
                        <w:t>3.124</w:t>
                      </w:r>
                      <w:r>
                        <w:t>.0</w:t>
                      </w:r>
                      <w:r w:rsidR="001C5490">
                        <w:t>0</w:t>
                      </w:r>
                      <w:r>
                        <w:t xml:space="preserve">0,00 TL </w:t>
                      </w:r>
                      <w:r w:rsidR="006847CB">
                        <w:t>( 2018 Yılı Mayıs Ayı</w:t>
                      </w:r>
                      <w:r w:rsidR="001555CB" w:rsidRPr="001555CB">
                        <w:t xml:space="preserve"> </w:t>
                      </w:r>
                      <w:r w:rsidR="001555CB" w:rsidRPr="001555CB">
                        <w:rPr>
                          <w:sz w:val="18"/>
                          <w:szCs w:val="18"/>
                        </w:rPr>
                        <w:t>Maaş, Ek Ders ve Diğer Ödemeler</w:t>
                      </w:r>
                      <w:r w:rsidR="006847CB" w:rsidRPr="001555CB">
                        <w:rPr>
                          <w:sz w:val="18"/>
                          <w:szCs w:val="18"/>
                        </w:rPr>
                        <w:t>)</w:t>
                      </w:r>
                    </w:p>
                    <w:p w:rsidR="006847CB" w:rsidRDefault="006847CB" w:rsidP="00535552">
                      <w:pPr>
                        <w:pStyle w:val="Gvdemetni0"/>
                        <w:shd w:val="clear" w:color="auto" w:fill="auto"/>
                        <w:ind w:firstLine="540"/>
                        <w:jc w:val="left"/>
                      </w:pPr>
                    </w:p>
                    <w:p w:rsidR="00535552" w:rsidRDefault="00AD2D62" w:rsidP="00535552">
                      <w:pPr>
                        <w:pStyle w:val="Gvdemetni0"/>
                        <w:shd w:val="clear" w:color="auto" w:fill="auto"/>
                        <w:ind w:firstLine="540"/>
                        <w:jc w:val="left"/>
                      </w:pPr>
                      <w:r>
                        <w:t xml:space="preserve">: </w:t>
                      </w:r>
                      <w:r w:rsidR="00A46C71">
                        <w:t>24.372.000</w:t>
                      </w:r>
                      <w:r>
                        <w:t xml:space="preserve">,00 TL </w:t>
                      </w:r>
                      <w:r w:rsidR="006847CB">
                        <w:t xml:space="preserve">(Maaş, Ek Ders ve </w:t>
                      </w:r>
                      <w:r w:rsidR="00535552">
                        <w:t>Diğer Ödeme</w:t>
                      </w:r>
                      <w:r w:rsidR="006847CB">
                        <w:t>ler</w:t>
                      </w:r>
                      <w:r w:rsidR="00535552">
                        <w:t>)</w:t>
                      </w:r>
                    </w:p>
                    <w:p w:rsidR="00535552" w:rsidRDefault="00535552">
                      <w:pPr>
                        <w:pStyle w:val="Gvdemetni0"/>
                        <w:shd w:val="clear" w:color="auto" w:fill="auto"/>
                        <w:ind w:firstLine="540"/>
                        <w:jc w:val="left"/>
                      </w:pPr>
                    </w:p>
                    <w:p w:rsidR="007039F4" w:rsidRDefault="007039F4">
                      <w:pPr>
                        <w:pStyle w:val="Gvdemetni0"/>
                        <w:shd w:val="clear" w:color="auto" w:fill="auto"/>
                        <w:ind w:left="720" w:hanging="180"/>
                        <w:jc w:val="left"/>
                      </w:pPr>
                      <w:r>
                        <w:t xml:space="preserve">: </w:t>
                      </w:r>
                      <w:r w:rsidR="00A46C71">
                        <w:t>38.456.000,00 TL</w:t>
                      </w:r>
                      <w:proofErr w:type="gramStart"/>
                      <w:r w:rsidR="00A46C71">
                        <w:t>(</w:t>
                      </w:r>
                      <w:proofErr w:type="gramEnd"/>
                      <w:r w:rsidR="00A46C71">
                        <w:t>Maaş, Ek Ders ve Diğer Ödemeler</w:t>
                      </w:r>
                    </w:p>
                    <w:p w:rsidR="00895AEE" w:rsidRDefault="00895AEE">
                      <w:pPr>
                        <w:pStyle w:val="Gvdemetni0"/>
                        <w:shd w:val="clear" w:color="auto" w:fill="auto"/>
                        <w:ind w:left="720" w:hanging="180"/>
                        <w:jc w:val="left"/>
                      </w:pPr>
                    </w:p>
                    <w:p w:rsidR="00895AEE" w:rsidRDefault="00895AEE">
                      <w:pPr>
                        <w:pStyle w:val="Gvdemetni0"/>
                        <w:shd w:val="clear" w:color="auto" w:fill="auto"/>
                        <w:ind w:left="720" w:hanging="180"/>
                        <w:jc w:val="left"/>
                      </w:pPr>
                    </w:p>
                    <w:p w:rsidR="00A84FF3" w:rsidRDefault="00AD2D62">
                      <w:pPr>
                        <w:pStyle w:val="Gvdemetni0"/>
                        <w:shd w:val="clear" w:color="auto" w:fill="auto"/>
                        <w:ind w:left="720" w:hanging="180"/>
                        <w:jc w:val="left"/>
                      </w:pPr>
                      <w:r>
                        <w:t xml:space="preserve">: </w:t>
                      </w:r>
                      <w:proofErr w:type="gramStart"/>
                      <w:r w:rsidR="00535552">
                        <w:t>Hakkari</w:t>
                      </w:r>
                      <w:proofErr w:type="gramEnd"/>
                      <w:r>
                        <w:t xml:space="preserve"> Üniversitesi R</w:t>
                      </w:r>
                      <w:r w:rsidR="007F2534">
                        <w:t xml:space="preserve">ektörlüğü Senato Toplantı Odası </w:t>
                      </w:r>
                      <w:r>
                        <w:t>Merkez</w:t>
                      </w:r>
                      <w:r w:rsidR="007F2534">
                        <w:t>/</w:t>
                      </w:r>
                      <w:r>
                        <w:t xml:space="preserve"> </w:t>
                      </w:r>
                      <w:r w:rsidR="007F2534">
                        <w:t>HAKKARİ</w:t>
                      </w:r>
                    </w:p>
                    <w:p w:rsidR="00A84FF3" w:rsidRDefault="00AD2D62">
                      <w:pPr>
                        <w:pStyle w:val="Gvdemetni0"/>
                        <w:shd w:val="clear" w:color="auto" w:fill="auto"/>
                        <w:ind w:left="720" w:hanging="180"/>
                        <w:jc w:val="left"/>
                      </w:pPr>
                      <w:r>
                        <w:t>:</w:t>
                      </w:r>
                      <w:r w:rsidR="007F2534">
                        <w:t xml:space="preserve"> </w:t>
                      </w:r>
                      <w:proofErr w:type="gramStart"/>
                      <w:r w:rsidR="00786BC9">
                        <w:t>26/</w:t>
                      </w:r>
                      <w:r w:rsidR="00AE42AD">
                        <w:t>0</w:t>
                      </w:r>
                      <w:r w:rsidR="00786BC9">
                        <w:t>6/2018</w:t>
                      </w:r>
                      <w:proofErr w:type="gramEnd"/>
                      <w:r w:rsidR="00786BC9">
                        <w:t xml:space="preserve"> Salı G</w:t>
                      </w:r>
                      <w:r w:rsidR="00AE42AD">
                        <w:t>ünü Saat: 14:00</w:t>
                      </w:r>
                    </w:p>
                  </w:txbxContent>
                </v:textbox>
                <w10:wrap type="square" side="left" anchorx="page"/>
              </v:shape>
            </w:pict>
          </mc:Fallback>
        </mc:AlternateContent>
      </w:r>
      <w:r w:rsidRPr="003117B9">
        <w:rPr>
          <w:sz w:val="24"/>
          <w:szCs w:val="24"/>
        </w:rPr>
        <w:t xml:space="preserve">Kurum Personelinin Aylık </w:t>
      </w:r>
      <w:r w:rsidR="00535552">
        <w:rPr>
          <w:sz w:val="24"/>
          <w:szCs w:val="24"/>
        </w:rPr>
        <w:t xml:space="preserve">Nakit </w:t>
      </w:r>
      <w:r w:rsidR="00895AEE">
        <w:rPr>
          <w:sz w:val="24"/>
          <w:szCs w:val="24"/>
        </w:rPr>
        <w:t>A</w:t>
      </w:r>
      <w:r w:rsidRPr="003117B9">
        <w:rPr>
          <w:sz w:val="24"/>
          <w:szCs w:val="24"/>
        </w:rPr>
        <w:t>kışı</w:t>
      </w:r>
    </w:p>
    <w:p w:rsidR="00A84FF3" w:rsidRPr="003117B9" w:rsidRDefault="007039F4">
      <w:pPr>
        <w:pStyle w:val="Gvdemetni0"/>
        <w:numPr>
          <w:ilvl w:val="0"/>
          <w:numId w:val="3"/>
        </w:numPr>
        <w:shd w:val="clear" w:color="auto" w:fill="auto"/>
        <w:tabs>
          <w:tab w:val="left" w:pos="386"/>
        </w:tabs>
        <w:spacing w:after="360" w:line="240" w:lineRule="auto"/>
        <w:jc w:val="left"/>
        <w:rPr>
          <w:sz w:val="24"/>
          <w:szCs w:val="24"/>
        </w:rPr>
      </w:pPr>
      <w:r>
        <w:rPr>
          <w:sz w:val="24"/>
          <w:szCs w:val="24"/>
        </w:rPr>
        <w:t>2017</w:t>
      </w:r>
      <w:r w:rsidR="001F07F6">
        <w:rPr>
          <w:sz w:val="24"/>
          <w:szCs w:val="24"/>
        </w:rPr>
        <w:t xml:space="preserve"> Yılı</w:t>
      </w:r>
      <w:r>
        <w:rPr>
          <w:sz w:val="24"/>
          <w:szCs w:val="24"/>
        </w:rPr>
        <w:t xml:space="preserve"> Toplam</w:t>
      </w:r>
      <w:r w:rsidR="00AD2D62" w:rsidRPr="003117B9">
        <w:rPr>
          <w:sz w:val="24"/>
          <w:szCs w:val="24"/>
        </w:rPr>
        <w:t xml:space="preserve"> Nakit Akışı</w:t>
      </w:r>
    </w:p>
    <w:p w:rsidR="007039F4" w:rsidRDefault="007039F4" w:rsidP="00535552">
      <w:pPr>
        <w:pStyle w:val="Gvdemetni0"/>
        <w:numPr>
          <w:ilvl w:val="0"/>
          <w:numId w:val="3"/>
        </w:numPr>
        <w:shd w:val="clear" w:color="auto" w:fill="auto"/>
        <w:tabs>
          <w:tab w:val="left" w:pos="376"/>
        </w:tabs>
        <w:spacing w:after="420" w:line="240" w:lineRule="auto"/>
        <w:jc w:val="left"/>
        <w:rPr>
          <w:sz w:val="24"/>
          <w:szCs w:val="24"/>
        </w:rPr>
      </w:pPr>
      <w:r w:rsidRPr="007039F4">
        <w:rPr>
          <w:sz w:val="24"/>
          <w:szCs w:val="24"/>
        </w:rPr>
        <w:t>2018 Yılı Tahmini Nakit Akışı</w:t>
      </w:r>
      <w:r w:rsidRPr="007039F4">
        <w:rPr>
          <w:sz w:val="24"/>
          <w:szCs w:val="24"/>
        </w:rPr>
        <w:tab/>
      </w:r>
      <w:r w:rsidRPr="007039F4">
        <w:rPr>
          <w:sz w:val="24"/>
          <w:szCs w:val="24"/>
        </w:rPr>
        <w:tab/>
      </w:r>
    </w:p>
    <w:p w:rsidR="00A84FF3" w:rsidRPr="007039F4" w:rsidRDefault="00AD2D62" w:rsidP="00535552">
      <w:pPr>
        <w:pStyle w:val="Gvdemetni0"/>
        <w:numPr>
          <w:ilvl w:val="0"/>
          <w:numId w:val="3"/>
        </w:numPr>
        <w:shd w:val="clear" w:color="auto" w:fill="auto"/>
        <w:tabs>
          <w:tab w:val="left" w:pos="376"/>
        </w:tabs>
        <w:spacing w:after="420" w:line="240" w:lineRule="auto"/>
        <w:jc w:val="left"/>
        <w:rPr>
          <w:sz w:val="24"/>
          <w:szCs w:val="24"/>
        </w:rPr>
      </w:pPr>
      <w:r w:rsidRPr="007039F4">
        <w:rPr>
          <w:sz w:val="24"/>
          <w:szCs w:val="24"/>
        </w:rPr>
        <w:t>Promosyon ihalesi Toplantı Yeri</w:t>
      </w:r>
    </w:p>
    <w:p w:rsidR="00A84FF3" w:rsidRPr="003117B9" w:rsidRDefault="00535552" w:rsidP="00535552">
      <w:pPr>
        <w:pStyle w:val="Gvdemetni0"/>
        <w:shd w:val="clear" w:color="auto" w:fill="auto"/>
        <w:tabs>
          <w:tab w:val="left" w:pos="376"/>
        </w:tabs>
        <w:spacing w:after="1180" w:line="240" w:lineRule="auto"/>
        <w:jc w:val="left"/>
        <w:rPr>
          <w:sz w:val="24"/>
          <w:szCs w:val="24"/>
        </w:rPr>
      </w:pPr>
      <w:r>
        <w:rPr>
          <w:sz w:val="24"/>
          <w:szCs w:val="24"/>
        </w:rPr>
        <w:t>9-</w:t>
      </w:r>
      <w:r w:rsidR="00AD2D62" w:rsidRPr="003117B9">
        <w:rPr>
          <w:sz w:val="24"/>
          <w:szCs w:val="24"/>
        </w:rPr>
        <w:t>Promosyon ihalesi Tarih ve Saati</w:t>
      </w:r>
    </w:p>
    <w:p w:rsidR="00A84FF3" w:rsidRPr="003117B9" w:rsidRDefault="00AD2D62">
      <w:pPr>
        <w:pStyle w:val="Gvdemetni0"/>
        <w:shd w:val="clear" w:color="auto" w:fill="auto"/>
        <w:spacing w:after="320" w:line="276" w:lineRule="auto"/>
        <w:ind w:left="680" w:hanging="340"/>
        <w:rPr>
          <w:sz w:val="24"/>
          <w:szCs w:val="24"/>
        </w:rPr>
      </w:pPr>
      <w:r w:rsidRPr="003117B9">
        <w:rPr>
          <w:b/>
          <w:bCs/>
          <w:sz w:val="24"/>
          <w:szCs w:val="24"/>
        </w:rPr>
        <w:t>A- GENEL ŞARTLAR</w:t>
      </w:r>
    </w:p>
    <w:p w:rsidR="00A84FF3" w:rsidRPr="003117B9" w:rsidRDefault="00AD2D62" w:rsidP="00CB5C65">
      <w:pPr>
        <w:pStyle w:val="Gvdemetni0"/>
        <w:numPr>
          <w:ilvl w:val="0"/>
          <w:numId w:val="6"/>
        </w:numPr>
        <w:shd w:val="clear" w:color="auto" w:fill="auto"/>
        <w:tabs>
          <w:tab w:val="left" w:pos="709"/>
        </w:tabs>
        <w:ind w:left="680" w:hanging="340"/>
        <w:rPr>
          <w:sz w:val="24"/>
          <w:szCs w:val="24"/>
        </w:rPr>
      </w:pPr>
      <w:r w:rsidRPr="003117B9">
        <w:rPr>
          <w:sz w:val="24"/>
          <w:szCs w:val="24"/>
        </w:rPr>
        <w:t xml:space="preserve">İhale tekliflerinin </w:t>
      </w:r>
      <w:r w:rsidR="00535552">
        <w:rPr>
          <w:sz w:val="24"/>
          <w:szCs w:val="24"/>
        </w:rPr>
        <w:t>Hakkari</w:t>
      </w:r>
      <w:r w:rsidRPr="003117B9">
        <w:rPr>
          <w:sz w:val="24"/>
          <w:szCs w:val="24"/>
        </w:rPr>
        <w:t xml:space="preserve"> Üniversitesi personelinin yarıyıl ve yaz tatillerinde işlem yapma konusunda sıkıntı çekmeyeceği yaygın şube ağı, ödeme noktası bulunan bankalarca verilmesi gerekmektedir.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Anlaşma yapılacak banka ile sözleşme süresi 3 (üç) yıl</w:t>
      </w:r>
      <w:r w:rsidR="006F0C27">
        <w:rPr>
          <w:sz w:val="24"/>
          <w:szCs w:val="24"/>
        </w:rPr>
        <w:t xml:space="preserve"> (36 ay) </w:t>
      </w:r>
      <w:r w:rsidRPr="003117B9">
        <w:rPr>
          <w:sz w:val="24"/>
          <w:szCs w:val="24"/>
        </w:rPr>
        <w:t>olacaktır. Sözleşme başlangıç</w:t>
      </w:r>
      <w:r w:rsidR="001F07F6">
        <w:rPr>
          <w:sz w:val="24"/>
          <w:szCs w:val="24"/>
        </w:rPr>
        <w:t xml:space="preserve"> tarihi 17.08</w:t>
      </w:r>
      <w:r w:rsidRPr="003117B9">
        <w:rPr>
          <w:sz w:val="24"/>
          <w:szCs w:val="24"/>
        </w:rPr>
        <w:t>.20</w:t>
      </w:r>
      <w:r w:rsidR="001F07F6">
        <w:rPr>
          <w:sz w:val="24"/>
          <w:szCs w:val="24"/>
        </w:rPr>
        <w:t>18 olup, bitim tarihi olan 17.08</w:t>
      </w:r>
      <w:r w:rsidRPr="003117B9">
        <w:rPr>
          <w:sz w:val="24"/>
          <w:szCs w:val="24"/>
        </w:rPr>
        <w:t>.2021 tarihinde herhangi bir bildirime gerek kalmaksızın sözleşme kendiliğinden sona erecektir.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 xml:space="preserve">Anlaşma yapılan banka; </w:t>
      </w:r>
      <w:r w:rsidR="00535552">
        <w:rPr>
          <w:sz w:val="24"/>
          <w:szCs w:val="24"/>
        </w:rPr>
        <w:t>Hakkari</w:t>
      </w:r>
      <w:r w:rsidRPr="003117B9">
        <w:rPr>
          <w:sz w:val="24"/>
          <w:szCs w:val="24"/>
        </w:rPr>
        <w:t xml:space="preserve"> Üniversitesi personeline BTM/ATM’lerini herhangi bir masraf komisyon vb. talep etmeden kullandıracaktır.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Anlaşma yapılan banka; maaş-özlük ve diğer ödemelerde haftanın her günü ve saatinde BTM/</w:t>
      </w:r>
      <w:proofErr w:type="spellStart"/>
      <w:r w:rsidRPr="003117B9">
        <w:rPr>
          <w:sz w:val="24"/>
          <w:szCs w:val="24"/>
        </w:rPr>
        <w:t>ATMTerde</w:t>
      </w:r>
      <w:proofErr w:type="spellEnd"/>
      <w:r w:rsidRPr="003117B9">
        <w:rPr>
          <w:sz w:val="24"/>
          <w:szCs w:val="24"/>
        </w:rPr>
        <w:t xml:space="preserve"> yeterli miktarda para bulundurmakla yükümlüdür. Personelin maaş tanımlı hesaplarından BTM/ATM günlük para çekme limit tutarı </w:t>
      </w:r>
      <w:r w:rsidR="001F07F6">
        <w:rPr>
          <w:b/>
          <w:bCs/>
          <w:sz w:val="24"/>
          <w:szCs w:val="24"/>
        </w:rPr>
        <w:t>1.500</w:t>
      </w:r>
      <w:r w:rsidR="00A34B8F">
        <w:rPr>
          <w:b/>
          <w:bCs/>
          <w:sz w:val="24"/>
          <w:szCs w:val="24"/>
        </w:rPr>
        <w:t>,00</w:t>
      </w:r>
      <w:r w:rsidRPr="003117B9">
        <w:rPr>
          <w:b/>
          <w:bCs/>
          <w:sz w:val="24"/>
          <w:szCs w:val="24"/>
        </w:rPr>
        <w:t xml:space="preserve"> </w:t>
      </w:r>
      <w:r w:rsidRPr="003117B9">
        <w:rPr>
          <w:sz w:val="24"/>
          <w:szCs w:val="24"/>
        </w:rPr>
        <w:t>TL.’</w:t>
      </w:r>
      <w:proofErr w:type="spellStart"/>
      <w:r w:rsidRPr="003117B9">
        <w:rPr>
          <w:sz w:val="24"/>
          <w:szCs w:val="24"/>
        </w:rPr>
        <w:t>nin</w:t>
      </w:r>
      <w:proofErr w:type="spellEnd"/>
      <w:r w:rsidRPr="003117B9">
        <w:rPr>
          <w:sz w:val="24"/>
          <w:szCs w:val="24"/>
        </w:rPr>
        <w:t xml:space="preserve"> altında olmayacaktır.</w:t>
      </w:r>
    </w:p>
    <w:p w:rsidR="00A84FF3" w:rsidRPr="003117B9" w:rsidRDefault="00AD2D62">
      <w:pPr>
        <w:pStyle w:val="Gvdemetni0"/>
        <w:numPr>
          <w:ilvl w:val="0"/>
          <w:numId w:val="6"/>
        </w:numPr>
        <w:shd w:val="clear" w:color="auto" w:fill="auto"/>
        <w:tabs>
          <w:tab w:val="left" w:pos="707"/>
        </w:tabs>
        <w:spacing w:after="60"/>
        <w:ind w:left="680" w:hanging="340"/>
        <w:rPr>
          <w:sz w:val="24"/>
          <w:szCs w:val="24"/>
        </w:rPr>
      </w:pPr>
      <w:r w:rsidRPr="003117B9">
        <w:rPr>
          <w:sz w:val="24"/>
          <w:szCs w:val="24"/>
        </w:rPr>
        <w:t>Anlaşma yapılan banka; bankamatik cihazında oluşacak arıza ve para bitiminde durumun bankaya bildirilmesinden itibaren en kısa sürede mevcut duruma müdahale edip hizmetin devamını sağlamak zorundadır.</w:t>
      </w:r>
    </w:p>
    <w:p w:rsidR="00A84FF3" w:rsidRPr="003117B9" w:rsidRDefault="00535552">
      <w:pPr>
        <w:pStyle w:val="Gvdemetni0"/>
        <w:numPr>
          <w:ilvl w:val="0"/>
          <w:numId w:val="6"/>
        </w:numPr>
        <w:shd w:val="clear" w:color="auto" w:fill="auto"/>
        <w:tabs>
          <w:tab w:val="left" w:pos="707"/>
        </w:tabs>
        <w:spacing w:after="180" w:line="293" w:lineRule="auto"/>
        <w:ind w:left="680" w:hanging="340"/>
        <w:rPr>
          <w:sz w:val="24"/>
          <w:szCs w:val="24"/>
        </w:rPr>
      </w:pPr>
      <w:r>
        <w:rPr>
          <w:sz w:val="24"/>
          <w:szCs w:val="24"/>
        </w:rPr>
        <w:t>Hakkari</w:t>
      </w:r>
      <w:r w:rsidR="00AD2D62" w:rsidRPr="003117B9">
        <w:rPr>
          <w:sz w:val="24"/>
          <w:szCs w:val="24"/>
        </w:rPr>
        <w:t xml:space="preserve"> Üniversitesince; personelin maaş ödemeleri her aybaşından iki iş günü önce bankada bulunan kurum/birim hesaplarına aktarılır. Banka bu ödemeleri her ayın 15’inin başladığı gece 00.01’den itibaren 04.00’e kadar personel hesaplarına aktararak hesap sahibi personelin </w:t>
      </w:r>
      <w:r w:rsidR="00AD2D62" w:rsidRPr="003117B9">
        <w:rPr>
          <w:sz w:val="24"/>
          <w:szCs w:val="24"/>
        </w:rPr>
        <w:lastRenderedPageBreak/>
        <w:t>kullanımına hazır hale getirir. Diğer ödemeler ise listenin bankaya ulaştığı, EFT’nin yapıldığı gün hesap sahibi personelin kullanımına hazır hale getirilir. Bakanlar Kurulu tarafından maaş ödemelerinin erkene alındığı durumlarda banka bu hususu dikkate alarak gerekli tedbirleri almak ve maaşları zamanında ödemek mecburiyetindedir.</w:t>
      </w:r>
    </w:p>
    <w:p w:rsidR="00A84FF3" w:rsidRPr="003117B9" w:rsidRDefault="00AD2D62" w:rsidP="00BF1160">
      <w:pPr>
        <w:pStyle w:val="Gvdemetni0"/>
        <w:numPr>
          <w:ilvl w:val="0"/>
          <w:numId w:val="6"/>
        </w:numPr>
        <w:shd w:val="clear" w:color="auto" w:fill="auto"/>
        <w:tabs>
          <w:tab w:val="left" w:pos="639"/>
        </w:tabs>
        <w:spacing w:line="290" w:lineRule="auto"/>
        <w:ind w:left="600" w:hanging="300"/>
        <w:rPr>
          <w:sz w:val="24"/>
          <w:szCs w:val="24"/>
        </w:rPr>
      </w:pPr>
      <w:r w:rsidRPr="003117B9">
        <w:rPr>
          <w:sz w:val="24"/>
          <w:szCs w:val="24"/>
        </w:rPr>
        <w:t xml:space="preserve">Bankalar ilk tekliflerini kişi başına </w:t>
      </w:r>
      <w:r w:rsidR="001F07F6">
        <w:rPr>
          <w:sz w:val="24"/>
          <w:szCs w:val="24"/>
        </w:rPr>
        <w:t xml:space="preserve">3 yıllık (36 ay) </w:t>
      </w:r>
      <w:r w:rsidR="001F07F6" w:rsidRPr="001F07F6">
        <w:rPr>
          <w:b/>
          <w:sz w:val="24"/>
          <w:szCs w:val="24"/>
        </w:rPr>
        <w:t>1.</w:t>
      </w:r>
      <w:r w:rsidR="008B6F6B">
        <w:rPr>
          <w:b/>
          <w:sz w:val="24"/>
          <w:szCs w:val="24"/>
        </w:rPr>
        <w:t>5</w:t>
      </w:r>
      <w:r w:rsidR="001F07F6" w:rsidRPr="001F07F6">
        <w:rPr>
          <w:b/>
          <w:sz w:val="24"/>
          <w:szCs w:val="24"/>
        </w:rPr>
        <w:t>00</w:t>
      </w:r>
      <w:r w:rsidRPr="001F07F6">
        <w:rPr>
          <w:b/>
          <w:bCs/>
          <w:sz w:val="24"/>
          <w:szCs w:val="24"/>
        </w:rPr>
        <w:t>,00 TL.</w:t>
      </w:r>
      <w:r w:rsidRPr="003117B9">
        <w:rPr>
          <w:b/>
          <w:bCs/>
          <w:sz w:val="24"/>
          <w:szCs w:val="24"/>
        </w:rPr>
        <w:t xml:space="preserve"> </w:t>
      </w:r>
      <w:r w:rsidRPr="003117B9">
        <w:rPr>
          <w:sz w:val="24"/>
          <w:szCs w:val="24"/>
        </w:rPr>
        <w:t>ve üstü olacak şekilde kapalı zarf da sunacaklardır.</w:t>
      </w:r>
      <w:r w:rsidR="001F07F6">
        <w:t xml:space="preserve"> Kişi başına bankaca teklif edilen </w:t>
      </w:r>
      <w:proofErr w:type="gramStart"/>
      <w:r w:rsidR="001F07F6">
        <w:t>promosyon</w:t>
      </w:r>
      <w:proofErr w:type="gramEnd"/>
      <w:r w:rsidR="001F07F6">
        <w:t xml:space="preserve"> miktarı </w:t>
      </w:r>
      <w:r w:rsidR="008B6F6B">
        <w:rPr>
          <w:b/>
        </w:rPr>
        <w:t>1.5</w:t>
      </w:r>
      <w:r w:rsidR="001F07F6" w:rsidRPr="00675C97">
        <w:rPr>
          <w:b/>
        </w:rPr>
        <w:t>00,00 TL</w:t>
      </w:r>
      <w:r w:rsidR="001F07F6">
        <w:t xml:space="preserve">’nin altındaki </w:t>
      </w:r>
      <w:r w:rsidR="00675C97">
        <w:t>teklifler değerlendirmeye</w:t>
      </w:r>
      <w:r w:rsidR="001F07F6">
        <w:t xml:space="preserve"> alınmayacaktır.</w:t>
      </w:r>
    </w:p>
    <w:p w:rsidR="00A84FF3" w:rsidRPr="003117B9" w:rsidRDefault="00AD2D62">
      <w:pPr>
        <w:pStyle w:val="Gvdemetni0"/>
        <w:numPr>
          <w:ilvl w:val="0"/>
          <w:numId w:val="6"/>
        </w:numPr>
        <w:shd w:val="clear" w:color="auto" w:fill="auto"/>
        <w:tabs>
          <w:tab w:val="left" w:pos="639"/>
        </w:tabs>
        <w:ind w:left="600" w:hanging="300"/>
        <w:rPr>
          <w:sz w:val="24"/>
          <w:szCs w:val="24"/>
        </w:rPr>
      </w:pPr>
      <w:r w:rsidRPr="003117B9">
        <w:rPr>
          <w:sz w:val="24"/>
          <w:szCs w:val="24"/>
        </w:rPr>
        <w:t xml:space="preserve">Bankaca personele sağlanan promosyonun tamamı ilk </w:t>
      </w:r>
      <w:r w:rsidR="006A3D74">
        <w:rPr>
          <w:sz w:val="24"/>
          <w:szCs w:val="24"/>
        </w:rPr>
        <w:t xml:space="preserve">maaş ödemesinin yapılacağı </w:t>
      </w:r>
      <w:r w:rsidR="00675C97">
        <w:rPr>
          <w:sz w:val="24"/>
          <w:szCs w:val="24"/>
        </w:rPr>
        <w:t>15.09</w:t>
      </w:r>
      <w:r w:rsidRPr="003117B9">
        <w:rPr>
          <w:sz w:val="24"/>
          <w:szCs w:val="24"/>
        </w:rPr>
        <w:t>.2018 tarihinde maaşlarla birlikte hiçbir kesinti yapılmaksızın kurumdan gönderilen listede ismi bulunan personel adına açılan hesaba bir defada ve peşin olarak aktarılmak suretiyle ödenecektir.</w:t>
      </w:r>
    </w:p>
    <w:p w:rsidR="00A84FF3" w:rsidRPr="003117B9" w:rsidRDefault="00AD2D62">
      <w:pPr>
        <w:pStyle w:val="Gvdemetni0"/>
        <w:numPr>
          <w:ilvl w:val="0"/>
          <w:numId w:val="6"/>
        </w:numPr>
        <w:shd w:val="clear" w:color="auto" w:fill="auto"/>
        <w:tabs>
          <w:tab w:val="left" w:pos="639"/>
        </w:tabs>
        <w:ind w:left="600" w:hanging="300"/>
        <w:rPr>
          <w:sz w:val="24"/>
          <w:szCs w:val="24"/>
        </w:rPr>
      </w:pPr>
      <w:r w:rsidRPr="003117B9">
        <w:rPr>
          <w:sz w:val="24"/>
          <w:szCs w:val="24"/>
        </w:rPr>
        <w:t xml:space="preserve">Banka; anlaşma yapıldığı tarihten sonra Üniversitemize naklen, açıktan veya ilk defa atama yoluyla göreve başlayanlar ile aylıksız izinden dönen </w:t>
      </w:r>
      <w:r w:rsidR="00EB1789">
        <w:rPr>
          <w:sz w:val="24"/>
          <w:szCs w:val="24"/>
        </w:rPr>
        <w:t xml:space="preserve">personelin </w:t>
      </w:r>
      <w:proofErr w:type="gramStart"/>
      <w:r w:rsidR="00EB1789">
        <w:rPr>
          <w:sz w:val="24"/>
          <w:szCs w:val="24"/>
        </w:rPr>
        <w:t>promosyon</w:t>
      </w:r>
      <w:proofErr w:type="gramEnd"/>
      <w:r w:rsidR="00EB1789">
        <w:rPr>
          <w:sz w:val="24"/>
          <w:szCs w:val="24"/>
        </w:rPr>
        <w:t xml:space="preserve"> tutarına </w:t>
      </w:r>
      <w:proofErr w:type="spellStart"/>
      <w:r w:rsidR="00EB1789">
        <w:rPr>
          <w:sz w:val="24"/>
          <w:szCs w:val="24"/>
        </w:rPr>
        <w:t>kı</w:t>
      </w:r>
      <w:r w:rsidRPr="003117B9">
        <w:rPr>
          <w:sz w:val="24"/>
          <w:szCs w:val="24"/>
        </w:rPr>
        <w:t>st</w:t>
      </w:r>
      <w:proofErr w:type="spellEnd"/>
      <w:r w:rsidRPr="003117B9">
        <w:rPr>
          <w:sz w:val="24"/>
          <w:szCs w:val="24"/>
        </w:rPr>
        <w:t xml:space="preserve"> olarak geriye kalan süre hesap edilerek, orantılı olarak göreve başladığı tarihi izleyen aybaşından geçerli olmak üzere peşin ve defaten personel adına açılan hesaba banka tarafından ödenecektir. </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 xml:space="preserve">Banka; sözleşme imzalanmasından sonra herhangi bir sebeple, (naklen atama, emeklilik, askerlik, ölüm </w:t>
      </w:r>
      <w:proofErr w:type="spellStart"/>
      <w:r w:rsidRPr="003117B9">
        <w:rPr>
          <w:sz w:val="24"/>
          <w:szCs w:val="24"/>
        </w:rPr>
        <w:t>vb</w:t>
      </w:r>
      <w:proofErr w:type="spellEnd"/>
      <w:r w:rsidRPr="003117B9">
        <w:rPr>
          <w:sz w:val="24"/>
          <w:szCs w:val="24"/>
        </w:rPr>
        <w:t>) gibi nedenlerle Üniversitemizden ayrılan personelden promosyon ücretinin geri iadesini istemeyecektir.</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Anlaşma yapılan banka; anlaşma süresince, BTM/ATM ek kart ve kredi kartlarının verilmesi, yenilenmesi, değiştirilmesi, iptal edilmesi ve</w:t>
      </w:r>
      <w:r w:rsidR="006A3D74">
        <w:rPr>
          <w:sz w:val="24"/>
          <w:szCs w:val="24"/>
        </w:rPr>
        <w:t>ya kullanılmasından ya da kullanıl</w:t>
      </w:r>
      <w:r w:rsidRPr="003117B9">
        <w:rPr>
          <w:sz w:val="24"/>
          <w:szCs w:val="24"/>
        </w:rPr>
        <w:t xml:space="preserve">mamasından dolayı, </w:t>
      </w:r>
      <w:r w:rsidR="006A3D74">
        <w:rPr>
          <w:sz w:val="24"/>
          <w:szCs w:val="24"/>
        </w:rPr>
        <w:t>Hakkari</w:t>
      </w:r>
      <w:r w:rsidRPr="003117B9">
        <w:rPr>
          <w:sz w:val="24"/>
          <w:szCs w:val="24"/>
        </w:rPr>
        <w:t xml:space="preserve"> Üniversitesi personelinden yıllık kart ücreti ile internet bankacılığı, telefon bankacılığı, döviz hesabı veya BTM/ATM aracılığıyla </w:t>
      </w:r>
      <w:proofErr w:type="gramStart"/>
      <w:r w:rsidRPr="003117B9">
        <w:rPr>
          <w:sz w:val="24"/>
          <w:szCs w:val="24"/>
        </w:rPr>
        <w:t>yada</w:t>
      </w:r>
      <w:proofErr w:type="gramEnd"/>
      <w:r w:rsidRPr="003117B9">
        <w:rPr>
          <w:sz w:val="24"/>
          <w:szCs w:val="24"/>
        </w:rPr>
        <w:t xml:space="preserve"> banka şubesinden gerçekleştirilen havale ve EFT işlemlerinden ve personelin bankadaki hesaplarından anlaşma süresince aylık veya yıllık hesap işletim ücreti, işlem masrafı, kart aidatı üyelik ücreti vb. herhangi bir ücret veya her ne ad altında olursa olsun başka bir masraf ve/veya ücret talep etmeyecektir.</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 xml:space="preserve">Anlaşma yapılan banka; Üniversite personelinin sayısını da dikkate alarak Üniversitemiz tarafından talep edilmesi halinde </w:t>
      </w:r>
      <w:r w:rsidR="006A3D74">
        <w:rPr>
          <w:sz w:val="24"/>
          <w:szCs w:val="24"/>
        </w:rPr>
        <w:t>Üniversitemiz tarafından</w:t>
      </w:r>
      <w:r w:rsidRPr="003117B9">
        <w:rPr>
          <w:sz w:val="24"/>
          <w:szCs w:val="24"/>
        </w:rPr>
        <w:t xml:space="preserve"> belirlenen yere 1 (bir) adet BTM koymak zorundadır. </w:t>
      </w:r>
      <w:proofErr w:type="spellStart"/>
      <w:r w:rsidRPr="003117B9">
        <w:rPr>
          <w:sz w:val="24"/>
          <w:szCs w:val="24"/>
        </w:rPr>
        <w:t>BTM’in</w:t>
      </w:r>
      <w:proofErr w:type="spellEnd"/>
      <w:r w:rsidRPr="003117B9">
        <w:rPr>
          <w:sz w:val="24"/>
          <w:szCs w:val="24"/>
        </w:rPr>
        <w:t xml:space="preserve"> kurulacağı yerlere ait her türlü gider (kira, elektrik</w:t>
      </w:r>
      <w:r w:rsidR="00675C97">
        <w:rPr>
          <w:sz w:val="24"/>
          <w:szCs w:val="24"/>
        </w:rPr>
        <w:t xml:space="preserve">, vb. giderler) bankaya aittir. </w:t>
      </w:r>
      <w:r w:rsidRPr="003117B9">
        <w:rPr>
          <w:sz w:val="24"/>
          <w:szCs w:val="24"/>
        </w:rPr>
        <w:t xml:space="preserve">İhaleyi kazanan banka kampüs alanı içerisinde Üniversite yönetimince gösterilecek uygun bir alanda şube açabilir. Açılacak şube ile ilgili her türlü kira, tadilat, tefriş, elektrik, su ve ısınma giderleri Banka tarafından yüklenilecektir. Anlaşma yapılan banka; </w:t>
      </w:r>
      <w:r w:rsidR="006A3D74">
        <w:rPr>
          <w:sz w:val="24"/>
          <w:szCs w:val="24"/>
        </w:rPr>
        <w:t>Hakkari</w:t>
      </w:r>
      <w:r w:rsidRPr="003117B9">
        <w:rPr>
          <w:sz w:val="24"/>
          <w:szCs w:val="24"/>
        </w:rPr>
        <w:t xml:space="preserve"> Üniversitesi personelinin bankacılık işlemlerini daha kolaylıkla yapabilmesi için yeterli sayıda personel görevlendirecektir. </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Banka; anlaşma süresince ve daha sonra elde ettiği personel bilgilerini hem bu şartname hükümleri uyarınca hem de TCK ve Bankalar Kanunu hükümlerine göre başka bir amaçla kullanmayacak, bu bilgileri gizli tutacaktır.</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Anlaşma yapılan banka; kart</w:t>
      </w:r>
      <w:r w:rsidR="006A3D74">
        <w:rPr>
          <w:sz w:val="24"/>
          <w:szCs w:val="24"/>
        </w:rPr>
        <w:t xml:space="preserve"> sahibi Üniversite personelinin talepleri üzerine</w:t>
      </w:r>
      <w:r w:rsidRPr="003117B9">
        <w:rPr>
          <w:sz w:val="24"/>
          <w:szCs w:val="24"/>
        </w:rPr>
        <w:t xml:space="preserve"> düzenli ve ileri vadeli EFT talimatı ve fatura (elektrik, su, doğalgaz, kira, sabit ve cep telefonu vb.) ödemelerinden hiçbir masraf almaksızın yerine getirecektir. Personelin vereceği fatura ödeme talimatlarında ilgili kurum fatura bilgilerini bankaya zamanında bildirdiği halde bankanın son ödeme tarihinde gerekli ödeme işlemlerini sistemin çalışmaması, bilgisayarların arıza yapması veya başka bir nedenle bankanın kusurundan doğan gecikmelerle ödemesi veya ödememesi durumunda ortaya çıkacak tüm sorumluluktan banka sorumlu olacaktır.</w:t>
      </w:r>
    </w:p>
    <w:p w:rsidR="00A84FF3" w:rsidRPr="003117B9" w:rsidRDefault="00AD2D62">
      <w:pPr>
        <w:pStyle w:val="Gvdemetni0"/>
        <w:numPr>
          <w:ilvl w:val="0"/>
          <w:numId w:val="6"/>
        </w:numPr>
        <w:shd w:val="clear" w:color="auto" w:fill="auto"/>
        <w:tabs>
          <w:tab w:val="left" w:pos="680"/>
        </w:tabs>
        <w:ind w:left="620" w:hanging="320"/>
        <w:rPr>
          <w:sz w:val="24"/>
          <w:szCs w:val="24"/>
        </w:rPr>
      </w:pPr>
      <w:r w:rsidRPr="003117B9">
        <w:rPr>
          <w:sz w:val="24"/>
          <w:szCs w:val="24"/>
        </w:rPr>
        <w:t xml:space="preserve">Banka, kurum personelinin talebi olmadan kredi kartı, nakit avans kredisi veya kredili mevduat hesabı açmayacaktır. Personelin talebi doğrultusunda nakit avans kredisi veya kredili </w:t>
      </w:r>
      <w:r w:rsidRPr="003117B9">
        <w:rPr>
          <w:sz w:val="24"/>
          <w:szCs w:val="24"/>
        </w:rPr>
        <w:lastRenderedPageBreak/>
        <w:t>mevduat hesabı açılması halinde ise uygulanacak faizler aylık olarak tahakkuk ettirilecektir</w:t>
      </w:r>
    </w:p>
    <w:p w:rsidR="00A84FF3" w:rsidRPr="003117B9" w:rsidRDefault="00AD2D62">
      <w:pPr>
        <w:pStyle w:val="Gvdemetni0"/>
        <w:numPr>
          <w:ilvl w:val="0"/>
          <w:numId w:val="6"/>
        </w:numPr>
        <w:shd w:val="clear" w:color="auto" w:fill="auto"/>
        <w:tabs>
          <w:tab w:val="left" w:pos="680"/>
        </w:tabs>
        <w:spacing w:after="280"/>
        <w:ind w:left="620" w:hanging="320"/>
        <w:rPr>
          <w:sz w:val="24"/>
          <w:szCs w:val="24"/>
        </w:rPr>
      </w:pPr>
      <w:r w:rsidRPr="003117B9">
        <w:rPr>
          <w:sz w:val="24"/>
          <w:szCs w:val="24"/>
        </w:rPr>
        <w:t>Banka, her türlü ödemenin kolayca hesaplara aktarılmasını sağlamak için kullandığı sisteme uygun yazılımları</w:t>
      </w:r>
      <w:r w:rsidR="00675C97">
        <w:rPr>
          <w:sz w:val="24"/>
          <w:szCs w:val="24"/>
        </w:rPr>
        <w:t xml:space="preserve"> kurumun talep etmesi halinde</w:t>
      </w:r>
      <w:r w:rsidRPr="003117B9">
        <w:rPr>
          <w:sz w:val="24"/>
          <w:szCs w:val="24"/>
        </w:rPr>
        <w:t xml:space="preserve"> ücretsiz olarak kuruma verecektir. Banka, kurumun istemesi halinde vadesiz hesap ve diğer ödemelere ilişkin hesap ekstre ve banka dekontlarını ücretsiz olarak kuruma basılı ve onaylı bir şekilde gönderecektir.</w:t>
      </w:r>
    </w:p>
    <w:p w:rsidR="00A84FF3" w:rsidRPr="003117B9" w:rsidRDefault="00AD2D62">
      <w:pPr>
        <w:pStyle w:val="Gvdemetni0"/>
        <w:shd w:val="clear" w:color="auto" w:fill="auto"/>
        <w:spacing w:after="320" w:line="276" w:lineRule="auto"/>
        <w:ind w:left="620" w:firstLine="40"/>
        <w:jc w:val="left"/>
        <w:rPr>
          <w:sz w:val="24"/>
          <w:szCs w:val="24"/>
        </w:rPr>
      </w:pPr>
      <w:r w:rsidRPr="003117B9">
        <w:rPr>
          <w:b/>
          <w:bCs/>
          <w:sz w:val="24"/>
          <w:szCs w:val="24"/>
        </w:rPr>
        <w:t>B- TEKLİFLERİN DEĞERLENDİRİLME USULÜ</w:t>
      </w:r>
    </w:p>
    <w:p w:rsidR="00A84FF3" w:rsidRPr="003117B9" w:rsidRDefault="00AD2D62" w:rsidP="003E572D">
      <w:pPr>
        <w:pStyle w:val="Gvdemetni0"/>
        <w:numPr>
          <w:ilvl w:val="0"/>
          <w:numId w:val="6"/>
        </w:numPr>
        <w:shd w:val="clear" w:color="auto" w:fill="auto"/>
        <w:tabs>
          <w:tab w:val="left" w:pos="680"/>
        </w:tabs>
        <w:ind w:left="619" w:hanging="318"/>
        <w:rPr>
          <w:sz w:val="24"/>
          <w:szCs w:val="24"/>
        </w:rPr>
      </w:pPr>
      <w:r w:rsidRPr="003117B9">
        <w:rPr>
          <w:sz w:val="24"/>
          <w:szCs w:val="24"/>
        </w:rPr>
        <w:t xml:space="preserve">Banka </w:t>
      </w:r>
      <w:proofErr w:type="gramStart"/>
      <w:r w:rsidRPr="003117B9">
        <w:rPr>
          <w:sz w:val="24"/>
          <w:szCs w:val="24"/>
        </w:rPr>
        <w:t>promosyon</w:t>
      </w:r>
      <w:proofErr w:type="gramEnd"/>
      <w:r w:rsidRPr="003117B9">
        <w:rPr>
          <w:sz w:val="24"/>
          <w:szCs w:val="24"/>
        </w:rPr>
        <w:t xml:space="preserve"> ihalesi</w:t>
      </w:r>
      <w:r w:rsidR="006F0C27">
        <w:rPr>
          <w:sz w:val="24"/>
          <w:szCs w:val="24"/>
        </w:rPr>
        <w:t xml:space="preserve"> İhale Kanuna Tabi Olmayan</w:t>
      </w:r>
      <w:r w:rsidRPr="003117B9">
        <w:rPr>
          <w:sz w:val="24"/>
          <w:szCs w:val="24"/>
        </w:rPr>
        <w:t xml:space="preserve"> kapalı zarf ve açık artırma usulü ile yapılacaktır. İhale tarih ve saatine kadar içerisinde </w:t>
      </w:r>
      <w:r w:rsidR="00FA6681">
        <w:rPr>
          <w:sz w:val="24"/>
          <w:szCs w:val="24"/>
        </w:rPr>
        <w:t>Banka Yetkisi Mektubu (Ek-I</w:t>
      </w:r>
      <w:r w:rsidRPr="003117B9">
        <w:rPr>
          <w:sz w:val="24"/>
          <w:szCs w:val="24"/>
        </w:rPr>
        <w:t>) ve</w:t>
      </w:r>
      <w:r w:rsidR="00FA6681">
        <w:rPr>
          <w:sz w:val="24"/>
          <w:szCs w:val="24"/>
        </w:rPr>
        <w:t xml:space="preserve"> Banka Teklif Mektubunun (Ek-II</w:t>
      </w:r>
      <w:r w:rsidRPr="003117B9">
        <w:rPr>
          <w:sz w:val="24"/>
          <w:szCs w:val="24"/>
        </w:rPr>
        <w:t>) bulunduğu teklif zarfları kuruma teslim edilecektir. Teklif zarfının üstünde, bankanın adı, tam adresi bulunmalıdır. Teklif zarfının kapatıldığı yer imzalı olmalıdır.</w:t>
      </w:r>
    </w:p>
    <w:p w:rsidR="00A84FF3" w:rsidRPr="003117B9" w:rsidRDefault="00AD2D62">
      <w:pPr>
        <w:pStyle w:val="Gvdemetni0"/>
        <w:numPr>
          <w:ilvl w:val="0"/>
          <w:numId w:val="6"/>
        </w:numPr>
        <w:shd w:val="clear" w:color="auto" w:fill="auto"/>
        <w:tabs>
          <w:tab w:val="left" w:pos="680"/>
        </w:tabs>
        <w:ind w:left="620" w:hanging="320"/>
        <w:rPr>
          <w:sz w:val="24"/>
          <w:szCs w:val="24"/>
        </w:rPr>
      </w:pPr>
      <w:r w:rsidRPr="003117B9">
        <w:rPr>
          <w:sz w:val="24"/>
          <w:szCs w:val="24"/>
        </w:rPr>
        <w:t xml:space="preserve">Şartnamede belirtilen saate kadar (ihale saati) verilen teklifler sırasıyla alınacak ve teklif tutanağına kayıt edilecektir. </w:t>
      </w:r>
      <w:proofErr w:type="gramStart"/>
      <w:r w:rsidRPr="003117B9">
        <w:rPr>
          <w:sz w:val="24"/>
          <w:szCs w:val="24"/>
        </w:rPr>
        <w:t xml:space="preserve">Teklif sahibi komisyonda hazır bulunmadığı takdirde posta ile gönderilen teklif son ve kesin teklif olarak kabul edilecektir, ihale son teklif verme saatine kadar Rektörlüğe ulaşmayan ve şartnamede belirlenen usule uygun olmayan teklif mektupları değerlendirmeye alınmayacaktır, ihale saatinde istekliler tarafından kapalı zarf içinde sunulan belgeler, kontrol edilecek ve teklife yetkili olduğunu gösteren belge ile teklif mektubunun bulunup bulunmadığı ihale komisyonunca incelenecektir. </w:t>
      </w:r>
      <w:proofErr w:type="gramEnd"/>
      <w:r w:rsidRPr="003117B9">
        <w:rPr>
          <w:sz w:val="24"/>
          <w:szCs w:val="24"/>
        </w:rPr>
        <w:t>Belgeleri eksik olan istekliler ihale dışı bırakılacaktır.</w:t>
      </w:r>
    </w:p>
    <w:p w:rsidR="00A84FF3" w:rsidRPr="003117B9" w:rsidRDefault="00AD2D62">
      <w:pPr>
        <w:pStyle w:val="Gvdemetni0"/>
        <w:numPr>
          <w:ilvl w:val="0"/>
          <w:numId w:val="6"/>
        </w:numPr>
        <w:shd w:val="clear" w:color="auto" w:fill="auto"/>
        <w:tabs>
          <w:tab w:val="left" w:pos="680"/>
        </w:tabs>
        <w:ind w:left="620" w:hanging="320"/>
        <w:rPr>
          <w:sz w:val="24"/>
          <w:szCs w:val="24"/>
        </w:rPr>
      </w:pPr>
      <w:proofErr w:type="gramStart"/>
      <w:r w:rsidRPr="003117B9">
        <w:rPr>
          <w:sz w:val="24"/>
          <w:szCs w:val="24"/>
        </w:rPr>
        <w:t>istekliler</w:t>
      </w:r>
      <w:proofErr w:type="gramEnd"/>
      <w:r w:rsidRPr="003117B9">
        <w:rPr>
          <w:sz w:val="24"/>
          <w:szCs w:val="24"/>
        </w:rPr>
        <w:t xml:space="preserve"> tarafından kapalı zarf içinde verilen yazılı teklifler ilk teklif olup, teklifler ihale komisyonu tarafından banka yetkilileri huzurunda değ</w:t>
      </w:r>
      <w:r w:rsidR="00FA6681">
        <w:rPr>
          <w:sz w:val="24"/>
          <w:szCs w:val="24"/>
        </w:rPr>
        <w:t>erlendirildikten son</w:t>
      </w:r>
      <w:r w:rsidR="00A9663A">
        <w:rPr>
          <w:sz w:val="24"/>
          <w:szCs w:val="24"/>
        </w:rPr>
        <w:t>ra, teklifi 3 yıllık (36 ay) 1.5</w:t>
      </w:r>
      <w:r w:rsidR="00FA6681">
        <w:rPr>
          <w:sz w:val="24"/>
          <w:szCs w:val="24"/>
        </w:rPr>
        <w:t>0</w:t>
      </w:r>
      <w:r w:rsidR="006A3D74">
        <w:rPr>
          <w:sz w:val="24"/>
          <w:szCs w:val="24"/>
        </w:rPr>
        <w:t>0</w:t>
      </w:r>
      <w:r w:rsidRPr="003117B9">
        <w:rPr>
          <w:sz w:val="24"/>
          <w:szCs w:val="24"/>
        </w:rPr>
        <w:t>,00 TL ve üzerinde olan bankalar arasında açık artırma usulü ile ihale yapılacaktır. Açık artırma turlarında ihaleye iştirak eden bankaların yetkilileri sözlü olarak tekliflerini yenileyeceklerdir. Açık artırma ile verilen sözlü teklifler, açık artırma tutanağına yazılacaktır. Teklif turlarına, en yüksek</w:t>
      </w:r>
      <w:r w:rsidR="00A62DE6">
        <w:rPr>
          <w:sz w:val="24"/>
          <w:szCs w:val="24"/>
        </w:rPr>
        <w:t xml:space="preserve"> net</w:t>
      </w:r>
      <w:r w:rsidRPr="003117B9">
        <w:rPr>
          <w:sz w:val="24"/>
          <w:szCs w:val="24"/>
        </w:rPr>
        <w:t xml:space="preserve"> teklifi veren tek istekli banka kalıncaya kadar devam edilecektir.</w:t>
      </w:r>
      <w:r w:rsidR="00FA6681">
        <w:rPr>
          <w:sz w:val="24"/>
          <w:szCs w:val="24"/>
        </w:rPr>
        <w:t xml:space="preserve"> </w:t>
      </w:r>
      <w:r w:rsidR="00FA6681" w:rsidRPr="003117B9">
        <w:rPr>
          <w:sz w:val="24"/>
          <w:szCs w:val="24"/>
        </w:rPr>
        <w:t>Komisyon ve istekli Bankalar ihale sırasında görüşme yapabilmek için tur bitimlerinde ihaleye ara verebileceklerdir.</w:t>
      </w:r>
    </w:p>
    <w:p w:rsidR="00A84FF3" w:rsidRPr="003117B9" w:rsidRDefault="00AD2D62">
      <w:pPr>
        <w:pStyle w:val="Gvdemetni0"/>
        <w:numPr>
          <w:ilvl w:val="0"/>
          <w:numId w:val="6"/>
        </w:numPr>
        <w:shd w:val="clear" w:color="auto" w:fill="auto"/>
        <w:tabs>
          <w:tab w:val="left" w:pos="704"/>
        </w:tabs>
        <w:ind w:left="620" w:hanging="320"/>
        <w:rPr>
          <w:sz w:val="24"/>
          <w:szCs w:val="24"/>
        </w:rPr>
      </w:pPr>
      <w:r w:rsidRPr="003117B9">
        <w:rPr>
          <w:sz w:val="24"/>
          <w:szCs w:val="24"/>
        </w:rPr>
        <w:t>Açık artırma; Komisyonca belirlenen bankaların daha önce kapalı zarf ile verdikleri en yüksek fiyattan başlar.</w:t>
      </w:r>
    </w:p>
    <w:p w:rsidR="00A84FF3" w:rsidRPr="003117B9" w:rsidRDefault="00AD2D62">
      <w:pPr>
        <w:pStyle w:val="Gvdemetni0"/>
        <w:numPr>
          <w:ilvl w:val="0"/>
          <w:numId w:val="6"/>
        </w:numPr>
        <w:shd w:val="clear" w:color="auto" w:fill="auto"/>
        <w:tabs>
          <w:tab w:val="left" w:pos="704"/>
        </w:tabs>
        <w:ind w:left="620" w:hanging="320"/>
        <w:rPr>
          <w:sz w:val="24"/>
          <w:szCs w:val="24"/>
        </w:rPr>
      </w:pPr>
      <w:r w:rsidRPr="003117B9">
        <w:rPr>
          <w:sz w:val="24"/>
          <w:szCs w:val="24"/>
        </w:rPr>
        <w:t>Banka Promosyonu ihale Komisyonu gerek gördüğünde ihaleyi yapıp yapmamakta, ihalenin her aşamasında iptaline karar vermede veya yenilemekte serbesttir.</w:t>
      </w:r>
    </w:p>
    <w:p w:rsidR="00A84FF3" w:rsidRDefault="00AD2D62">
      <w:pPr>
        <w:pStyle w:val="Gvdemetni0"/>
        <w:numPr>
          <w:ilvl w:val="0"/>
          <w:numId w:val="6"/>
        </w:numPr>
        <w:shd w:val="clear" w:color="auto" w:fill="auto"/>
        <w:tabs>
          <w:tab w:val="left" w:pos="704"/>
        </w:tabs>
        <w:spacing w:after="300"/>
        <w:ind w:left="620" w:hanging="320"/>
        <w:rPr>
          <w:sz w:val="24"/>
          <w:szCs w:val="24"/>
        </w:rPr>
      </w:pPr>
      <w:r w:rsidRPr="003117B9">
        <w:rPr>
          <w:sz w:val="24"/>
          <w:szCs w:val="24"/>
        </w:rPr>
        <w:t>İhale, şartnamede belirtilen tüm şartları kabul eden ve kişi başına en yüksek promosyon teklifi veren bankaya verilecektir. Bu karar ihaleye katılan tüm bankalara yazılı olarak bildirilecek ve ihale üzerinde kalan banka sözleşmeye davet edilecektir, ihaleyi kazanan banka bu da</w:t>
      </w:r>
      <w:r w:rsidR="00F06163">
        <w:rPr>
          <w:sz w:val="24"/>
          <w:szCs w:val="24"/>
        </w:rPr>
        <w:t>vetin tebliğ tarihini izleyen 7 (yedi</w:t>
      </w:r>
      <w:r w:rsidRPr="003117B9">
        <w:rPr>
          <w:sz w:val="24"/>
          <w:szCs w:val="24"/>
        </w:rPr>
        <w:t xml:space="preserve">) gün içinde şartnameye uygun olarak sözleşmeyi imzalamak zorundadır. Sözleşme, </w:t>
      </w:r>
      <w:r w:rsidR="006A3D74">
        <w:rPr>
          <w:sz w:val="24"/>
          <w:szCs w:val="24"/>
        </w:rPr>
        <w:t>Hakkari</w:t>
      </w:r>
      <w:r w:rsidRPr="003117B9">
        <w:rPr>
          <w:sz w:val="24"/>
          <w:szCs w:val="24"/>
        </w:rPr>
        <w:t xml:space="preserve"> Üniversitesi Rektörlüğünde imzalanacaktır. Sözleşmeden sonra yüklenici Banka sözleşmesinin başlayacağı ilk güne kadar tüm işlemleri hazır hale getirecektir.</w:t>
      </w:r>
    </w:p>
    <w:p w:rsidR="0028037A" w:rsidRPr="003117B9" w:rsidRDefault="0028037A" w:rsidP="00580442">
      <w:pPr>
        <w:pStyle w:val="Gvdemetni0"/>
        <w:numPr>
          <w:ilvl w:val="0"/>
          <w:numId w:val="6"/>
        </w:numPr>
        <w:shd w:val="clear" w:color="auto" w:fill="auto"/>
        <w:tabs>
          <w:tab w:val="left" w:pos="567"/>
        </w:tabs>
        <w:spacing w:after="300"/>
        <w:ind w:left="620" w:hanging="320"/>
        <w:rPr>
          <w:sz w:val="24"/>
          <w:szCs w:val="24"/>
        </w:rPr>
      </w:pPr>
      <w:r>
        <w:rPr>
          <w:sz w:val="24"/>
          <w:szCs w:val="24"/>
        </w:rPr>
        <w:t xml:space="preserve">İmzalanan Protokol(sözleşme) ve ekleri için tahakkuk edecek damga vergisi </w:t>
      </w:r>
      <w:proofErr w:type="gramStart"/>
      <w:r>
        <w:rPr>
          <w:sz w:val="24"/>
          <w:szCs w:val="24"/>
        </w:rPr>
        <w:t>ile  yükümlülüğün</w:t>
      </w:r>
      <w:proofErr w:type="gramEnd"/>
      <w:r>
        <w:rPr>
          <w:sz w:val="24"/>
          <w:szCs w:val="24"/>
        </w:rPr>
        <w:t xml:space="preserve"> yerine getirilmesine ait her türlü vergi,</w:t>
      </w:r>
      <w:r w:rsidR="00A82DA8">
        <w:rPr>
          <w:sz w:val="24"/>
          <w:szCs w:val="24"/>
        </w:rPr>
        <w:t xml:space="preserve"> </w:t>
      </w:r>
      <w:r>
        <w:rPr>
          <w:sz w:val="24"/>
          <w:szCs w:val="24"/>
        </w:rPr>
        <w:t>resim ve harçlar banka tarafından karşılanacaktır.</w:t>
      </w:r>
    </w:p>
    <w:p w:rsidR="00631FA5" w:rsidRDefault="00631FA5">
      <w:pPr>
        <w:pStyle w:val="Gvdemetni0"/>
        <w:shd w:val="clear" w:color="auto" w:fill="auto"/>
        <w:spacing w:after="360" w:line="240" w:lineRule="auto"/>
        <w:ind w:left="780"/>
        <w:jc w:val="left"/>
        <w:rPr>
          <w:b/>
          <w:bCs/>
          <w:sz w:val="24"/>
          <w:szCs w:val="24"/>
        </w:rPr>
      </w:pPr>
    </w:p>
    <w:p w:rsidR="00A84FF3" w:rsidRPr="003117B9" w:rsidRDefault="00AD2D62">
      <w:pPr>
        <w:pStyle w:val="Gvdemetni0"/>
        <w:shd w:val="clear" w:color="auto" w:fill="auto"/>
        <w:spacing w:after="360" w:line="240" w:lineRule="auto"/>
        <w:ind w:left="780"/>
        <w:jc w:val="left"/>
        <w:rPr>
          <w:sz w:val="24"/>
          <w:szCs w:val="24"/>
        </w:rPr>
      </w:pPr>
      <w:r w:rsidRPr="003117B9">
        <w:rPr>
          <w:b/>
          <w:bCs/>
          <w:sz w:val="24"/>
          <w:szCs w:val="24"/>
        </w:rPr>
        <w:lastRenderedPageBreak/>
        <w:t>C- CEZAİ HÜKÜMLER</w:t>
      </w:r>
    </w:p>
    <w:p w:rsidR="00A84FF3" w:rsidRPr="003117B9" w:rsidRDefault="003E572D" w:rsidP="001374D0">
      <w:pPr>
        <w:pStyle w:val="Gvdemetni0"/>
        <w:shd w:val="clear" w:color="auto" w:fill="auto"/>
        <w:tabs>
          <w:tab w:val="left" w:pos="284"/>
          <w:tab w:val="left" w:pos="709"/>
        </w:tabs>
        <w:ind w:left="680" w:hanging="340"/>
        <w:rPr>
          <w:sz w:val="24"/>
          <w:szCs w:val="24"/>
        </w:rPr>
      </w:pPr>
      <w:r>
        <w:rPr>
          <w:sz w:val="24"/>
          <w:szCs w:val="24"/>
        </w:rPr>
        <w:t xml:space="preserve"> </w:t>
      </w:r>
      <w:r w:rsidR="00BF1160">
        <w:rPr>
          <w:sz w:val="24"/>
          <w:szCs w:val="24"/>
        </w:rPr>
        <w:t>24</w:t>
      </w:r>
      <w:r w:rsidR="0028037A">
        <w:rPr>
          <w:sz w:val="24"/>
          <w:szCs w:val="24"/>
        </w:rPr>
        <w:t>-</w:t>
      </w:r>
      <w:r w:rsidR="00AD2D62" w:rsidRPr="003117B9">
        <w:rPr>
          <w:sz w:val="24"/>
          <w:szCs w:val="24"/>
        </w:rPr>
        <w:t xml:space="preserve">Açık artırma sonucunda </w:t>
      </w:r>
      <w:proofErr w:type="gramStart"/>
      <w:r w:rsidR="00AD2D62" w:rsidRPr="003117B9">
        <w:rPr>
          <w:sz w:val="24"/>
          <w:szCs w:val="24"/>
        </w:rPr>
        <w:t>promosyon</w:t>
      </w:r>
      <w:proofErr w:type="gramEnd"/>
      <w:r w:rsidR="00AD2D62" w:rsidRPr="003117B9">
        <w:rPr>
          <w:sz w:val="24"/>
          <w:szCs w:val="24"/>
        </w:rPr>
        <w:t xml:space="preserve"> ihalesini kazanan banka, protokolü (sözleşme) </w:t>
      </w:r>
      <w:r w:rsidR="00BF1160">
        <w:rPr>
          <w:sz w:val="24"/>
          <w:szCs w:val="24"/>
        </w:rPr>
        <w:t xml:space="preserve">                             </w:t>
      </w:r>
      <w:r w:rsidR="00AD2D62" w:rsidRPr="003117B9">
        <w:rPr>
          <w:sz w:val="24"/>
          <w:szCs w:val="24"/>
        </w:rPr>
        <w:t>imzalamadığı taktirde açık artırma sonucunda verdiği toplam teklifin % 20 (yüzde yirmi)’si kadar ceza ödemeyi kabul eder. Bu durumda son tura kalan diğer banka sözleşmeye davet edilir.</w:t>
      </w:r>
    </w:p>
    <w:p w:rsidR="00A84FF3" w:rsidRPr="003117B9" w:rsidRDefault="00BF1160" w:rsidP="00CB5C65">
      <w:pPr>
        <w:pStyle w:val="Gvdemetni0"/>
        <w:shd w:val="clear" w:color="auto" w:fill="auto"/>
        <w:tabs>
          <w:tab w:val="left" w:pos="709"/>
        </w:tabs>
        <w:rPr>
          <w:sz w:val="24"/>
          <w:szCs w:val="24"/>
        </w:rPr>
      </w:pPr>
      <w:r>
        <w:rPr>
          <w:sz w:val="24"/>
          <w:szCs w:val="24"/>
        </w:rPr>
        <w:t xml:space="preserve">     </w:t>
      </w:r>
      <w:r w:rsidR="003E572D">
        <w:rPr>
          <w:sz w:val="24"/>
          <w:szCs w:val="24"/>
        </w:rPr>
        <w:t xml:space="preserve"> </w:t>
      </w:r>
      <w:r>
        <w:rPr>
          <w:sz w:val="24"/>
          <w:szCs w:val="24"/>
        </w:rPr>
        <w:t>25</w:t>
      </w:r>
      <w:r w:rsidR="0028037A">
        <w:rPr>
          <w:sz w:val="24"/>
          <w:szCs w:val="24"/>
        </w:rPr>
        <w:t>-</w:t>
      </w:r>
      <w:r w:rsidR="00AD2D62" w:rsidRPr="003117B9">
        <w:rPr>
          <w:sz w:val="24"/>
          <w:szCs w:val="24"/>
        </w:rPr>
        <w:t>Sözleşme yapılan banka, bu şartnamede belirtilen şartları yerine getirmekle yükümlüdür.</w:t>
      </w:r>
    </w:p>
    <w:p w:rsidR="00A84FF3" w:rsidRPr="003117B9" w:rsidRDefault="00BF1160" w:rsidP="003E572D">
      <w:pPr>
        <w:pStyle w:val="Gvdemetni0"/>
        <w:shd w:val="clear" w:color="auto" w:fill="auto"/>
        <w:tabs>
          <w:tab w:val="left" w:pos="709"/>
        </w:tabs>
        <w:ind w:left="680" w:hanging="340"/>
        <w:rPr>
          <w:sz w:val="24"/>
          <w:szCs w:val="24"/>
        </w:rPr>
      </w:pPr>
      <w:r>
        <w:rPr>
          <w:sz w:val="24"/>
          <w:szCs w:val="24"/>
        </w:rPr>
        <w:t>26-</w:t>
      </w:r>
      <w:r w:rsidR="00AD2D62" w:rsidRPr="003117B9">
        <w:rPr>
          <w:sz w:val="24"/>
          <w:szCs w:val="24"/>
        </w:rPr>
        <w:t xml:space="preserve">Sözleşme yapılan banka, yükümlülüklerini yerine getirmediği takdirde; </w:t>
      </w:r>
      <w:proofErr w:type="spellStart"/>
      <w:r w:rsidR="00AD2D62" w:rsidRPr="003117B9">
        <w:rPr>
          <w:sz w:val="24"/>
          <w:szCs w:val="24"/>
        </w:rPr>
        <w:t>l.defa</w:t>
      </w:r>
      <w:proofErr w:type="spellEnd"/>
      <w:r w:rsidR="00AD2D62" w:rsidRPr="003117B9">
        <w:rPr>
          <w:sz w:val="24"/>
          <w:szCs w:val="24"/>
        </w:rPr>
        <w:t xml:space="preserve"> hukuken </w:t>
      </w:r>
      <w:proofErr w:type="gramStart"/>
      <w:r w:rsidR="00AD2D62" w:rsidRPr="003117B9">
        <w:rPr>
          <w:sz w:val="24"/>
          <w:szCs w:val="24"/>
        </w:rPr>
        <w:t xml:space="preserve">kabul </w:t>
      </w:r>
      <w:r w:rsidR="00580442">
        <w:rPr>
          <w:sz w:val="24"/>
          <w:szCs w:val="24"/>
        </w:rPr>
        <w:t xml:space="preserve">  </w:t>
      </w:r>
      <w:r w:rsidR="00AD2D62" w:rsidRPr="003117B9">
        <w:rPr>
          <w:sz w:val="24"/>
          <w:szCs w:val="24"/>
        </w:rPr>
        <w:t>edilebilir</w:t>
      </w:r>
      <w:proofErr w:type="gramEnd"/>
      <w:r w:rsidR="00AD2D62" w:rsidRPr="003117B9">
        <w:rPr>
          <w:sz w:val="24"/>
          <w:szCs w:val="24"/>
        </w:rPr>
        <w:t xml:space="preserve"> somut delillere dayalı olarak yazılı şekilde uyarılır. 2.defa tekrarında sözleşme bedelinin %10 (yüzde on)’u oranında ceza ödemeyi kabul eder. 3.defa tekrarında ise sözleşme tek taraflı olarak feshedilir.</w:t>
      </w:r>
    </w:p>
    <w:p w:rsidR="00A84FF3" w:rsidRPr="003117B9" w:rsidRDefault="00BF1160" w:rsidP="003E572D">
      <w:pPr>
        <w:pStyle w:val="Gvdemetni0"/>
        <w:shd w:val="clear" w:color="auto" w:fill="auto"/>
        <w:tabs>
          <w:tab w:val="left" w:pos="1039"/>
        </w:tabs>
        <w:ind w:left="680" w:hanging="340"/>
        <w:rPr>
          <w:sz w:val="24"/>
          <w:szCs w:val="24"/>
        </w:rPr>
      </w:pPr>
      <w:r>
        <w:rPr>
          <w:sz w:val="24"/>
          <w:szCs w:val="24"/>
        </w:rPr>
        <w:t>27-</w:t>
      </w:r>
      <w:r w:rsidR="00AD2D62" w:rsidRPr="003117B9">
        <w:rPr>
          <w:sz w:val="24"/>
          <w:szCs w:val="24"/>
        </w:rPr>
        <w:t>Bu şartnamede belirtilen hususlar banka tarafından yerine getirilmediği takdirde, banka herhangi bir hak talep edemez ve davacı olamaz. Anlaşma yapılan bankanın banka şubesi herhangi bir sebepten dolayı kapanması halinde sözleşme kendiliğinden sona erer.</w:t>
      </w:r>
    </w:p>
    <w:p w:rsidR="00A84FF3" w:rsidRPr="003117B9" w:rsidRDefault="00BF1160" w:rsidP="003E572D">
      <w:pPr>
        <w:pStyle w:val="Gvdemetni0"/>
        <w:shd w:val="clear" w:color="auto" w:fill="auto"/>
        <w:tabs>
          <w:tab w:val="left" w:pos="1039"/>
        </w:tabs>
        <w:ind w:left="680" w:hanging="340"/>
        <w:rPr>
          <w:sz w:val="24"/>
          <w:szCs w:val="24"/>
        </w:rPr>
      </w:pPr>
      <w:r>
        <w:rPr>
          <w:sz w:val="24"/>
          <w:szCs w:val="24"/>
        </w:rPr>
        <w:t>28-</w:t>
      </w:r>
      <w:r w:rsidR="00AD2D62" w:rsidRPr="003117B9">
        <w:rPr>
          <w:sz w:val="24"/>
          <w:szCs w:val="24"/>
        </w:rPr>
        <w:t xml:space="preserve">Banka anlaşma halinde imzalanacak sözleşme ile üstlendiği yükümlülükleri </w:t>
      </w:r>
      <w:proofErr w:type="gramStart"/>
      <w:r w:rsidR="006A3D74">
        <w:rPr>
          <w:sz w:val="24"/>
          <w:szCs w:val="24"/>
        </w:rPr>
        <w:t>Hakkari</w:t>
      </w:r>
      <w:proofErr w:type="gramEnd"/>
      <w:r w:rsidR="00AD2D62" w:rsidRPr="003117B9">
        <w:rPr>
          <w:sz w:val="24"/>
          <w:szCs w:val="24"/>
        </w:rPr>
        <w:t xml:space="preserve"> Üniversitesinin yazılı izni olmaksızın tamamen veya kısmen bir başkasına devredemez. Devrettiği takdirde her türlü sorumluluğu bankaya ait olmak üzere </w:t>
      </w:r>
      <w:proofErr w:type="gramStart"/>
      <w:r w:rsidR="006404E8">
        <w:rPr>
          <w:sz w:val="24"/>
          <w:szCs w:val="24"/>
        </w:rPr>
        <w:t>Hakkari</w:t>
      </w:r>
      <w:proofErr w:type="gramEnd"/>
      <w:r w:rsidR="00AD2D62" w:rsidRPr="003117B9">
        <w:rPr>
          <w:sz w:val="24"/>
          <w:szCs w:val="24"/>
        </w:rPr>
        <w:t xml:space="preserve"> Üniversitesi, mahkeme karar</w:t>
      </w:r>
      <w:r w:rsidR="00F06163">
        <w:rPr>
          <w:sz w:val="24"/>
          <w:szCs w:val="24"/>
        </w:rPr>
        <w:t>ı</w:t>
      </w:r>
      <w:r w:rsidR="006F0C27">
        <w:rPr>
          <w:sz w:val="24"/>
          <w:szCs w:val="24"/>
        </w:rPr>
        <w:t>n</w:t>
      </w:r>
      <w:r w:rsidR="00AD2D62" w:rsidRPr="003117B9">
        <w:rPr>
          <w:sz w:val="24"/>
          <w:szCs w:val="24"/>
        </w:rPr>
        <w:t xml:space="preserve">a gerek olmaksızın sözleşmeyi tek taraflı olarak feshedebilir. Bu durumda banka </w:t>
      </w:r>
      <w:proofErr w:type="gramStart"/>
      <w:r w:rsidR="006404E8">
        <w:rPr>
          <w:sz w:val="24"/>
          <w:szCs w:val="24"/>
        </w:rPr>
        <w:t>Hakkari</w:t>
      </w:r>
      <w:proofErr w:type="gramEnd"/>
      <w:r w:rsidR="00AD2D62" w:rsidRPr="003117B9">
        <w:rPr>
          <w:sz w:val="24"/>
          <w:szCs w:val="24"/>
        </w:rPr>
        <w:t xml:space="preserve"> Üniversitesinden herhangi bir hak talep edemez.</w:t>
      </w:r>
    </w:p>
    <w:p w:rsidR="00A84FF3" w:rsidRPr="003117B9" w:rsidRDefault="00BF1160" w:rsidP="003E572D">
      <w:pPr>
        <w:pStyle w:val="Gvdemetni0"/>
        <w:shd w:val="clear" w:color="auto" w:fill="auto"/>
        <w:tabs>
          <w:tab w:val="left" w:pos="709"/>
        </w:tabs>
        <w:ind w:left="680" w:hanging="340"/>
        <w:rPr>
          <w:sz w:val="24"/>
          <w:szCs w:val="24"/>
        </w:rPr>
      </w:pPr>
      <w:r>
        <w:rPr>
          <w:sz w:val="24"/>
          <w:szCs w:val="24"/>
        </w:rPr>
        <w:t>29-</w:t>
      </w:r>
      <w:r w:rsidR="00AD2D62" w:rsidRPr="003117B9">
        <w:rPr>
          <w:sz w:val="24"/>
          <w:szCs w:val="24"/>
        </w:rPr>
        <w:t xml:space="preserve">Banka, sözleşme ve eklerinden doğan yükümlülüklerin yerine getirilmesine ait her türlü vergi, resim ve harçları karşılamakla yükümlü olup, sözleşmeden önce vergilerin yatırıldığını gösterir makbuzları </w:t>
      </w:r>
      <w:proofErr w:type="gramStart"/>
      <w:r w:rsidR="006404E8">
        <w:rPr>
          <w:sz w:val="24"/>
          <w:szCs w:val="24"/>
        </w:rPr>
        <w:t>Hakkari</w:t>
      </w:r>
      <w:proofErr w:type="gramEnd"/>
      <w:r w:rsidR="00AD2D62" w:rsidRPr="003117B9">
        <w:rPr>
          <w:sz w:val="24"/>
          <w:szCs w:val="24"/>
        </w:rPr>
        <w:t xml:space="preserve"> Üniversitesi Rektörlüğüne personel eliyle imza mukabilinde ibraz etmek zorundadır.</w:t>
      </w:r>
    </w:p>
    <w:p w:rsidR="00A84FF3" w:rsidRPr="003117B9" w:rsidRDefault="00BF1160" w:rsidP="003E572D">
      <w:pPr>
        <w:pStyle w:val="Gvdemetni0"/>
        <w:shd w:val="clear" w:color="auto" w:fill="auto"/>
        <w:tabs>
          <w:tab w:val="left" w:pos="851"/>
        </w:tabs>
        <w:ind w:left="680" w:hanging="340"/>
        <w:rPr>
          <w:sz w:val="24"/>
          <w:szCs w:val="24"/>
        </w:rPr>
      </w:pPr>
      <w:r>
        <w:rPr>
          <w:sz w:val="24"/>
          <w:szCs w:val="24"/>
        </w:rPr>
        <w:t>30-</w:t>
      </w:r>
      <w:r w:rsidR="00AD2D62" w:rsidRPr="003117B9">
        <w:rPr>
          <w:sz w:val="24"/>
          <w:szCs w:val="24"/>
        </w:rPr>
        <w:t xml:space="preserve">İhtilaf halinde </w:t>
      </w:r>
      <w:proofErr w:type="gramStart"/>
      <w:r w:rsidR="006404E8">
        <w:rPr>
          <w:sz w:val="24"/>
          <w:szCs w:val="24"/>
        </w:rPr>
        <w:t>Hakkari</w:t>
      </w:r>
      <w:proofErr w:type="gramEnd"/>
      <w:r w:rsidR="006404E8">
        <w:rPr>
          <w:sz w:val="24"/>
          <w:szCs w:val="24"/>
        </w:rPr>
        <w:t xml:space="preserve"> </w:t>
      </w:r>
      <w:r w:rsidR="00AD2D62" w:rsidRPr="003117B9">
        <w:rPr>
          <w:sz w:val="24"/>
          <w:szCs w:val="24"/>
        </w:rPr>
        <w:t>Mahkemeleri ve</w:t>
      </w:r>
      <w:r>
        <w:rPr>
          <w:sz w:val="24"/>
          <w:szCs w:val="24"/>
        </w:rPr>
        <w:t xml:space="preserve"> Hakkari</w:t>
      </w:r>
      <w:r w:rsidR="00AD2D62" w:rsidRPr="003117B9">
        <w:rPr>
          <w:sz w:val="24"/>
          <w:szCs w:val="24"/>
        </w:rPr>
        <w:t xml:space="preserve"> icra Daireleri yetkilidir.</w:t>
      </w:r>
    </w:p>
    <w:p w:rsidR="003E572D" w:rsidRDefault="003E572D">
      <w:pPr>
        <w:pStyle w:val="Balk20"/>
        <w:keepNext/>
        <w:keepLines/>
        <w:shd w:val="clear" w:color="auto" w:fill="auto"/>
        <w:spacing w:after="60" w:line="240" w:lineRule="auto"/>
        <w:jc w:val="left"/>
        <w:rPr>
          <w:sz w:val="24"/>
          <w:szCs w:val="24"/>
        </w:rPr>
      </w:pPr>
      <w:bookmarkStart w:id="4" w:name="bookmark3"/>
    </w:p>
    <w:p w:rsidR="00A84FF3" w:rsidRPr="003117B9" w:rsidRDefault="00AD2D62" w:rsidP="003E572D">
      <w:pPr>
        <w:pStyle w:val="Balk20"/>
        <w:keepNext/>
        <w:keepLines/>
        <w:shd w:val="clear" w:color="auto" w:fill="auto"/>
        <w:spacing w:after="60" w:line="240" w:lineRule="auto"/>
        <w:ind w:firstLine="340"/>
        <w:jc w:val="left"/>
        <w:rPr>
          <w:sz w:val="24"/>
          <w:szCs w:val="24"/>
        </w:rPr>
      </w:pPr>
      <w:r w:rsidRPr="003117B9">
        <w:rPr>
          <w:sz w:val="24"/>
          <w:szCs w:val="24"/>
        </w:rPr>
        <w:t>EKLER:</w:t>
      </w:r>
      <w:bookmarkEnd w:id="4"/>
    </w:p>
    <w:p w:rsidR="00A84FF3" w:rsidRPr="003117B9" w:rsidRDefault="00AD2D62">
      <w:pPr>
        <w:pStyle w:val="Gvdemetni0"/>
        <w:numPr>
          <w:ilvl w:val="0"/>
          <w:numId w:val="8"/>
        </w:numPr>
        <w:shd w:val="clear" w:color="auto" w:fill="auto"/>
        <w:tabs>
          <w:tab w:val="left" w:pos="730"/>
        </w:tabs>
        <w:spacing w:after="60" w:line="240" w:lineRule="auto"/>
        <w:ind w:left="360" w:firstLine="20"/>
        <w:jc w:val="left"/>
        <w:rPr>
          <w:sz w:val="24"/>
          <w:szCs w:val="24"/>
        </w:rPr>
      </w:pPr>
      <w:r w:rsidRPr="003117B9">
        <w:rPr>
          <w:sz w:val="24"/>
          <w:szCs w:val="24"/>
        </w:rPr>
        <w:t xml:space="preserve">Banka </w:t>
      </w:r>
      <w:r w:rsidR="00F06163">
        <w:rPr>
          <w:sz w:val="24"/>
          <w:szCs w:val="24"/>
        </w:rPr>
        <w:t>Yetkisi Mektubu (Ek-1</w:t>
      </w:r>
      <w:r w:rsidRPr="003117B9">
        <w:rPr>
          <w:sz w:val="24"/>
          <w:szCs w:val="24"/>
        </w:rPr>
        <w:t>)</w:t>
      </w:r>
    </w:p>
    <w:p w:rsidR="00A84FF3" w:rsidRPr="003117B9" w:rsidRDefault="00F06163">
      <w:pPr>
        <w:pStyle w:val="Gvdemetni0"/>
        <w:numPr>
          <w:ilvl w:val="0"/>
          <w:numId w:val="8"/>
        </w:numPr>
        <w:shd w:val="clear" w:color="auto" w:fill="auto"/>
        <w:tabs>
          <w:tab w:val="left" w:pos="730"/>
        </w:tabs>
        <w:spacing w:after="60" w:line="240" w:lineRule="auto"/>
        <w:ind w:left="360" w:firstLine="20"/>
        <w:jc w:val="left"/>
        <w:rPr>
          <w:sz w:val="24"/>
          <w:szCs w:val="24"/>
        </w:rPr>
        <w:sectPr w:rsidR="00A84FF3" w:rsidRPr="003117B9" w:rsidSect="005D0A57">
          <w:headerReference w:type="default" r:id="rId8"/>
          <w:pgSz w:w="11900" w:h="16840"/>
          <w:pgMar w:top="278" w:right="1389" w:bottom="357" w:left="981" w:header="0" w:footer="6" w:gutter="0"/>
          <w:cols w:space="720"/>
          <w:noEndnote/>
          <w:docGrid w:linePitch="360"/>
        </w:sectPr>
      </w:pPr>
      <w:r>
        <w:rPr>
          <w:sz w:val="24"/>
          <w:szCs w:val="24"/>
        </w:rPr>
        <w:t>Banka Teklif Mektubu Formu (Ek-2</w:t>
      </w:r>
      <w:r w:rsidR="00AD2D62" w:rsidRPr="003117B9">
        <w:rPr>
          <w:sz w:val="24"/>
          <w:szCs w:val="24"/>
        </w:rPr>
        <w:t>)</w:t>
      </w:r>
    </w:p>
    <w:p w:rsidR="00A84FF3" w:rsidRDefault="00A84FF3">
      <w:pPr>
        <w:pStyle w:val="Gvdemetni0"/>
        <w:shd w:val="clear" w:color="auto" w:fill="auto"/>
        <w:spacing w:line="240" w:lineRule="auto"/>
        <w:ind w:left="6440"/>
        <w:rPr>
          <w:sz w:val="24"/>
          <w:szCs w:val="24"/>
        </w:rPr>
      </w:pPr>
    </w:p>
    <w:p w:rsidR="0034239C" w:rsidRPr="003117B9" w:rsidRDefault="0034239C">
      <w:pPr>
        <w:pStyle w:val="Gvdemetni0"/>
        <w:shd w:val="clear" w:color="auto" w:fill="auto"/>
        <w:spacing w:line="240" w:lineRule="auto"/>
        <w:ind w:left="6440"/>
        <w:rPr>
          <w:sz w:val="24"/>
          <w:szCs w:val="24"/>
        </w:rPr>
        <w:sectPr w:rsidR="0034239C" w:rsidRPr="003117B9">
          <w:type w:val="continuous"/>
          <w:pgSz w:w="11900" w:h="16840"/>
          <w:pgMar w:top="2547" w:right="806" w:bottom="2547" w:left="985" w:header="0" w:footer="3" w:gutter="0"/>
          <w:cols w:space="720"/>
          <w:noEndnote/>
          <w:docGrid w:linePitch="360"/>
        </w:sectPr>
      </w:pPr>
    </w:p>
    <w:p w:rsidR="00A84FF3" w:rsidRPr="003117B9" w:rsidRDefault="00A84FF3">
      <w:pPr>
        <w:spacing w:line="14" w:lineRule="exact"/>
        <w:rPr>
          <w:rFonts w:ascii="Times New Roman" w:hAnsi="Times New Roman" w:cs="Times New Roman"/>
        </w:rPr>
      </w:pPr>
    </w:p>
    <w:p w:rsidR="006404E8" w:rsidRDefault="006803FA" w:rsidP="006404E8">
      <w:pPr>
        <w:pStyle w:val="Gvdemetni0"/>
        <w:shd w:val="clear" w:color="auto" w:fill="auto"/>
        <w:spacing w:line="226" w:lineRule="auto"/>
        <w:ind w:left="1416" w:right="1360" w:firstLine="708"/>
        <w:jc w:val="lef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8F3CC8">
        <w:rPr>
          <w:b/>
          <w:bCs/>
          <w:sz w:val="24"/>
          <w:szCs w:val="24"/>
        </w:rPr>
        <w:t>Ek-</w:t>
      </w:r>
      <w:r w:rsidR="002C180D">
        <w:rPr>
          <w:b/>
          <w:bCs/>
          <w:sz w:val="24"/>
          <w:szCs w:val="24"/>
        </w:rPr>
        <w:t>1</w:t>
      </w:r>
    </w:p>
    <w:p w:rsidR="00A84FF3" w:rsidRPr="003117B9" w:rsidRDefault="006404E8" w:rsidP="006404E8">
      <w:pPr>
        <w:pStyle w:val="Gvdemetni0"/>
        <w:shd w:val="clear" w:color="auto" w:fill="auto"/>
        <w:spacing w:line="226" w:lineRule="auto"/>
        <w:ind w:left="1416" w:right="1360" w:firstLine="708"/>
        <w:jc w:val="center"/>
        <w:rPr>
          <w:sz w:val="24"/>
          <w:szCs w:val="24"/>
        </w:rPr>
      </w:pPr>
      <w:proofErr w:type="gramStart"/>
      <w:r>
        <w:rPr>
          <w:b/>
          <w:bCs/>
          <w:sz w:val="24"/>
          <w:szCs w:val="24"/>
        </w:rPr>
        <w:t xml:space="preserve">HAKKARİ </w:t>
      </w:r>
      <w:r w:rsidR="00AD2D62" w:rsidRPr="003117B9">
        <w:rPr>
          <w:b/>
          <w:bCs/>
          <w:sz w:val="24"/>
          <w:szCs w:val="24"/>
        </w:rPr>
        <w:t xml:space="preserve"> ÜNİVERSİTESİ</w:t>
      </w:r>
      <w:proofErr w:type="gramEnd"/>
      <w:r w:rsidR="00AD2D62" w:rsidRPr="003117B9">
        <w:rPr>
          <w:b/>
          <w:bCs/>
          <w:sz w:val="24"/>
          <w:szCs w:val="24"/>
        </w:rPr>
        <w:t xml:space="preserve"> BANKA PROMOSYON</w:t>
      </w:r>
      <w:r w:rsidR="0097508B">
        <w:rPr>
          <w:b/>
          <w:bCs/>
          <w:sz w:val="24"/>
          <w:szCs w:val="24"/>
        </w:rPr>
        <w:t xml:space="preserve"> İHALESİ BANKA YETKİ</w:t>
      </w:r>
      <w:r w:rsidR="00AE42AD">
        <w:rPr>
          <w:b/>
          <w:bCs/>
          <w:sz w:val="24"/>
          <w:szCs w:val="24"/>
        </w:rPr>
        <w:t>Lİ</w:t>
      </w:r>
      <w:r w:rsidR="0097508B">
        <w:rPr>
          <w:b/>
          <w:bCs/>
          <w:sz w:val="24"/>
          <w:szCs w:val="24"/>
        </w:rPr>
        <w:t>Sİ</w:t>
      </w:r>
      <w:r>
        <w:rPr>
          <w:b/>
          <w:bCs/>
          <w:sz w:val="24"/>
          <w:szCs w:val="24"/>
        </w:rPr>
        <w:t xml:space="preserve"> MEKTUB</w:t>
      </w:r>
      <w:r w:rsidR="00AD2D62" w:rsidRPr="003117B9">
        <w:rPr>
          <w:b/>
          <w:bCs/>
          <w:sz w:val="24"/>
          <w:szCs w:val="24"/>
        </w:rPr>
        <w:t>U</w:t>
      </w:r>
    </w:p>
    <w:p w:rsidR="00A84FF3" w:rsidRPr="003117B9" w:rsidRDefault="006F0C27">
      <w:pPr>
        <w:pStyle w:val="Gvdemetni0"/>
        <w:shd w:val="clear" w:color="auto" w:fill="auto"/>
        <w:spacing w:before="760" w:line="305" w:lineRule="auto"/>
        <w:ind w:left="380" w:firstLine="20"/>
        <w:jc w:val="left"/>
        <w:rPr>
          <w:sz w:val="24"/>
          <w:szCs w:val="24"/>
        </w:rPr>
      </w:pPr>
      <w:r w:rsidRPr="003117B9">
        <w:rPr>
          <w:noProof/>
          <w:lang w:bidi="ar-SA"/>
        </w:rPr>
        <mc:AlternateContent>
          <mc:Choice Requires="wps">
            <w:drawing>
              <wp:anchor distT="0" distB="0" distL="114300" distR="114300" simplePos="0" relativeHeight="125829394" behindDoc="0" locked="0" layoutInCell="1" allowOverlap="1" wp14:anchorId="61BC0AA9" wp14:editId="05F1D588">
                <wp:simplePos x="0" y="0"/>
                <wp:positionH relativeFrom="page">
                  <wp:posOffset>628650</wp:posOffset>
                </wp:positionH>
                <wp:positionV relativeFrom="paragraph">
                  <wp:posOffset>297815</wp:posOffset>
                </wp:positionV>
                <wp:extent cx="2533015" cy="338137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2533015" cy="3381375"/>
                        </a:xfrm>
                        <a:prstGeom prst="rect">
                          <a:avLst/>
                        </a:prstGeom>
                        <a:noFill/>
                      </wps:spPr>
                      <wps:txbx>
                        <w:txbxContent>
                          <w:p w:rsidR="00A84FF3" w:rsidRPr="002C180D" w:rsidRDefault="00AD2D62">
                            <w:pPr>
                              <w:pStyle w:val="Gvdemetni0"/>
                              <w:shd w:val="clear" w:color="auto" w:fill="auto"/>
                              <w:spacing w:line="240" w:lineRule="auto"/>
                              <w:ind w:left="180" w:hanging="180"/>
                              <w:jc w:val="left"/>
                              <w:rPr>
                                <w:sz w:val="24"/>
                                <w:szCs w:val="24"/>
                              </w:rPr>
                            </w:pPr>
                            <w:proofErr w:type="gramStart"/>
                            <w:r w:rsidRPr="002C180D">
                              <w:rPr>
                                <w:sz w:val="24"/>
                                <w:szCs w:val="24"/>
                              </w:rPr>
                              <w:t>Sayı :</w:t>
                            </w:r>
                            <w:proofErr w:type="gramEnd"/>
                          </w:p>
                          <w:p w:rsidR="00A84FF3" w:rsidRPr="002C180D" w:rsidRDefault="00AD2D62">
                            <w:pPr>
                              <w:pStyle w:val="Gvdemetni0"/>
                              <w:shd w:val="clear" w:color="auto" w:fill="auto"/>
                              <w:spacing w:after="560" w:line="240" w:lineRule="auto"/>
                              <w:ind w:left="180" w:hanging="180"/>
                              <w:jc w:val="left"/>
                              <w:rPr>
                                <w:sz w:val="24"/>
                                <w:szCs w:val="24"/>
                              </w:rPr>
                            </w:pPr>
                            <w:proofErr w:type="gramStart"/>
                            <w:r w:rsidRPr="002C180D">
                              <w:rPr>
                                <w:sz w:val="24"/>
                                <w:szCs w:val="24"/>
                              </w:rPr>
                              <w:t>Konu : Banka</w:t>
                            </w:r>
                            <w:proofErr w:type="gramEnd"/>
                            <w:r w:rsidRPr="002C180D">
                              <w:rPr>
                                <w:sz w:val="24"/>
                                <w:szCs w:val="24"/>
                              </w:rPr>
                              <w:t xml:space="preserve"> Promosyon İhalesi.</w:t>
                            </w:r>
                          </w:p>
                          <w:p w:rsidR="00A84FF3" w:rsidRDefault="00AD2D62">
                            <w:pPr>
                              <w:pStyle w:val="Gvdemetni0"/>
                              <w:numPr>
                                <w:ilvl w:val="0"/>
                                <w:numId w:val="9"/>
                              </w:numPr>
                              <w:shd w:val="clear" w:color="auto" w:fill="auto"/>
                              <w:tabs>
                                <w:tab w:val="left" w:pos="206"/>
                              </w:tabs>
                              <w:spacing w:after="40" w:line="240" w:lineRule="auto"/>
                              <w:ind w:left="180" w:hanging="180"/>
                              <w:jc w:val="left"/>
                            </w:pPr>
                            <w:r>
                              <w:rPr>
                                <w:b/>
                                <w:bCs/>
                              </w:rPr>
                              <w:t>Kurumun Adı</w:t>
                            </w:r>
                          </w:p>
                          <w:p w:rsidR="00A84FF3" w:rsidRDefault="00AD2D62">
                            <w:pPr>
                              <w:pStyle w:val="Gvdemetni0"/>
                              <w:numPr>
                                <w:ilvl w:val="0"/>
                                <w:numId w:val="10"/>
                              </w:numPr>
                              <w:shd w:val="clear" w:color="auto" w:fill="auto"/>
                              <w:tabs>
                                <w:tab w:val="left" w:pos="435"/>
                              </w:tabs>
                              <w:spacing w:after="380" w:line="240" w:lineRule="auto"/>
                              <w:ind w:left="180" w:firstLine="20"/>
                              <w:jc w:val="left"/>
                            </w:pPr>
                            <w:r>
                              <w:rPr>
                                <w:b/>
                                <w:bCs/>
                              </w:rPr>
                              <w:t>Adresi</w:t>
                            </w:r>
                          </w:p>
                          <w:p w:rsidR="00A84FF3" w:rsidRDefault="00AD2D62">
                            <w:pPr>
                              <w:pStyle w:val="Gvdemetni0"/>
                              <w:numPr>
                                <w:ilvl w:val="0"/>
                                <w:numId w:val="10"/>
                              </w:numPr>
                              <w:shd w:val="clear" w:color="auto" w:fill="auto"/>
                              <w:tabs>
                                <w:tab w:val="left" w:pos="445"/>
                              </w:tabs>
                              <w:spacing w:after="360" w:line="240" w:lineRule="auto"/>
                              <w:ind w:left="180" w:firstLine="20"/>
                              <w:jc w:val="left"/>
                            </w:pPr>
                            <w:r>
                              <w:rPr>
                                <w:b/>
                                <w:bCs/>
                              </w:rPr>
                              <w:t>Telefon ve Faks Numarası</w:t>
                            </w:r>
                          </w:p>
                          <w:p w:rsidR="00A84FF3" w:rsidRDefault="00AD2D62">
                            <w:pPr>
                              <w:pStyle w:val="Gvdemetni0"/>
                              <w:numPr>
                                <w:ilvl w:val="0"/>
                                <w:numId w:val="10"/>
                              </w:numPr>
                              <w:shd w:val="clear" w:color="auto" w:fill="auto"/>
                              <w:tabs>
                                <w:tab w:val="left" w:pos="426"/>
                              </w:tabs>
                              <w:spacing w:after="40" w:line="240" w:lineRule="auto"/>
                              <w:ind w:left="180" w:firstLine="20"/>
                              <w:jc w:val="left"/>
                            </w:pPr>
                            <w:r>
                              <w:rPr>
                                <w:b/>
                                <w:bCs/>
                              </w:rPr>
                              <w:t>Elektronik Posta Adresi</w:t>
                            </w:r>
                          </w:p>
                          <w:p w:rsidR="00A84FF3" w:rsidRDefault="00AD2D62">
                            <w:pPr>
                              <w:pStyle w:val="Gvdemetni30"/>
                              <w:numPr>
                                <w:ilvl w:val="0"/>
                                <w:numId w:val="10"/>
                              </w:numPr>
                              <w:shd w:val="clear" w:color="auto" w:fill="auto"/>
                              <w:tabs>
                                <w:tab w:val="left" w:pos="450"/>
                              </w:tabs>
                              <w:spacing w:after="40" w:line="240" w:lineRule="auto"/>
                              <w:ind w:left="180" w:firstLine="20"/>
                              <w:jc w:val="left"/>
                            </w:pPr>
                            <w:r>
                              <w:rPr>
                                <w:b/>
                                <w:bCs/>
                              </w:rPr>
                              <w:t>Bağlı olduğu Vergi Dairesi Ve Vergi numarası</w:t>
                            </w:r>
                          </w:p>
                          <w:p w:rsidR="00A84FF3" w:rsidRDefault="00AD2D62">
                            <w:pPr>
                              <w:pStyle w:val="Gvdemetni0"/>
                              <w:numPr>
                                <w:ilvl w:val="0"/>
                                <w:numId w:val="9"/>
                              </w:numPr>
                              <w:shd w:val="clear" w:color="auto" w:fill="auto"/>
                              <w:tabs>
                                <w:tab w:val="left" w:pos="221"/>
                              </w:tabs>
                              <w:spacing w:after="40" w:line="240" w:lineRule="auto"/>
                              <w:ind w:left="180" w:hanging="180"/>
                              <w:jc w:val="left"/>
                            </w:pPr>
                            <w:r>
                              <w:rPr>
                                <w:b/>
                                <w:bCs/>
                              </w:rPr>
                              <w:t>İhale Konusu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 xml:space="preserve">İhale </w:t>
                            </w:r>
                            <w:proofErr w:type="spellStart"/>
                            <w:r>
                              <w:rPr>
                                <w:b/>
                                <w:bCs/>
                              </w:rPr>
                              <w:t>Usulu</w:t>
                            </w:r>
                            <w:proofErr w:type="spellEnd"/>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Kurumda Çalışan personel Sayısı</w:t>
                            </w:r>
                          </w:p>
                          <w:p w:rsidR="00A84FF3" w:rsidRDefault="00AD2D62">
                            <w:pPr>
                              <w:pStyle w:val="Gvdemetni0"/>
                              <w:numPr>
                                <w:ilvl w:val="0"/>
                                <w:numId w:val="9"/>
                              </w:numPr>
                              <w:shd w:val="clear" w:color="auto" w:fill="auto"/>
                              <w:tabs>
                                <w:tab w:val="left" w:pos="221"/>
                              </w:tabs>
                              <w:spacing w:after="40" w:line="266" w:lineRule="auto"/>
                              <w:ind w:left="180" w:hanging="180"/>
                              <w:jc w:val="left"/>
                              <w:rPr>
                                <w:sz w:val="20"/>
                                <w:szCs w:val="20"/>
                              </w:rPr>
                            </w:pPr>
                            <w:r>
                              <w:rPr>
                                <w:sz w:val="20"/>
                                <w:szCs w:val="20"/>
                              </w:rPr>
                              <w:t>Kurum Personelinin Aylık Nakit Akışı</w:t>
                            </w:r>
                          </w:p>
                          <w:p w:rsidR="00A84FF3" w:rsidRDefault="00AD2D62">
                            <w:pPr>
                              <w:pStyle w:val="Gvdemetni0"/>
                              <w:numPr>
                                <w:ilvl w:val="0"/>
                                <w:numId w:val="9"/>
                              </w:numPr>
                              <w:shd w:val="clear" w:color="auto" w:fill="auto"/>
                              <w:tabs>
                                <w:tab w:val="left" w:pos="211"/>
                              </w:tabs>
                              <w:spacing w:after="40" w:line="252" w:lineRule="auto"/>
                              <w:ind w:left="180" w:right="440" w:hanging="180"/>
                              <w:jc w:val="left"/>
                              <w:rPr>
                                <w:sz w:val="20"/>
                                <w:szCs w:val="20"/>
                              </w:rPr>
                            </w:pPr>
                            <w:r>
                              <w:rPr>
                                <w:b/>
                                <w:bCs/>
                              </w:rPr>
                              <w:t xml:space="preserve">Promosyon İhalesi Toplantı Yeri </w:t>
                            </w:r>
                            <w:r>
                              <w:rPr>
                                <w:sz w:val="20"/>
                                <w:szCs w:val="20"/>
                              </w:rPr>
                              <w:t xml:space="preserve"> </w:t>
                            </w:r>
                          </w:p>
                          <w:p w:rsidR="00A84FF3" w:rsidRDefault="00AD2D62">
                            <w:pPr>
                              <w:pStyle w:val="Gvdemetni0"/>
                              <w:numPr>
                                <w:ilvl w:val="0"/>
                                <w:numId w:val="9"/>
                              </w:numPr>
                              <w:shd w:val="clear" w:color="auto" w:fill="auto"/>
                              <w:tabs>
                                <w:tab w:val="left" w:pos="211"/>
                              </w:tabs>
                              <w:spacing w:after="40" w:line="240" w:lineRule="auto"/>
                              <w:ind w:left="180" w:hanging="180"/>
                              <w:jc w:val="left"/>
                            </w:pPr>
                            <w:r>
                              <w:rPr>
                                <w:b/>
                                <w:bCs/>
                              </w:rPr>
                              <w:t>Promosyon İhalesi Tarih ve Saati</w:t>
                            </w:r>
                          </w:p>
                        </w:txbxContent>
                      </wps:txbx>
                      <wps:bodyPr lIns="0" tIns="0" rIns="0" bIns="0">
                        <a:noAutofit/>
                      </wps:bodyPr>
                    </wps:wsp>
                  </a:graphicData>
                </a:graphic>
                <wp14:sizeRelV relativeFrom="margin">
                  <wp14:pctHeight>0</wp14:pctHeight>
                </wp14:sizeRelV>
              </wp:anchor>
            </w:drawing>
          </mc:Choice>
          <mc:Fallback>
            <w:pict>
              <v:shape w14:anchorId="61BC0AA9" id="Shape 17" o:spid="_x0000_s1028" type="#_x0000_t202" style="position:absolute;left:0;text-align:left;margin-left:49.5pt;margin-top:23.45pt;width:199.45pt;height:266.25pt;z-index:12582939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" filled="f" stroked="f">
                <v:textbox inset="0,0,0,0">
                  <w:txbxContent>
                    <w:p w:rsidR="00A84FF3" w:rsidRPr="002C180D" w:rsidRDefault="00AD2D62">
                      <w:pPr>
                        <w:pStyle w:val="Gvdemetni0"/>
                        <w:shd w:val="clear" w:color="auto" w:fill="auto"/>
                        <w:spacing w:line="240" w:lineRule="auto"/>
                        <w:ind w:left="180" w:hanging="180"/>
                        <w:jc w:val="left"/>
                        <w:rPr>
                          <w:sz w:val="24"/>
                          <w:szCs w:val="24"/>
                        </w:rPr>
                      </w:pPr>
                      <w:proofErr w:type="gramStart"/>
                      <w:r w:rsidRPr="002C180D">
                        <w:rPr>
                          <w:sz w:val="24"/>
                          <w:szCs w:val="24"/>
                        </w:rPr>
                        <w:t>Sayı :</w:t>
                      </w:r>
                      <w:proofErr w:type="gramEnd"/>
                    </w:p>
                    <w:p w:rsidR="00A84FF3" w:rsidRPr="002C180D" w:rsidRDefault="00AD2D62">
                      <w:pPr>
                        <w:pStyle w:val="Gvdemetni0"/>
                        <w:shd w:val="clear" w:color="auto" w:fill="auto"/>
                        <w:spacing w:after="560" w:line="240" w:lineRule="auto"/>
                        <w:ind w:left="180" w:hanging="180"/>
                        <w:jc w:val="left"/>
                        <w:rPr>
                          <w:sz w:val="24"/>
                          <w:szCs w:val="24"/>
                        </w:rPr>
                      </w:pPr>
                      <w:proofErr w:type="gramStart"/>
                      <w:r w:rsidRPr="002C180D">
                        <w:rPr>
                          <w:sz w:val="24"/>
                          <w:szCs w:val="24"/>
                        </w:rPr>
                        <w:t>Konu : Banka</w:t>
                      </w:r>
                      <w:proofErr w:type="gramEnd"/>
                      <w:r w:rsidRPr="002C180D">
                        <w:rPr>
                          <w:sz w:val="24"/>
                          <w:szCs w:val="24"/>
                        </w:rPr>
                        <w:t xml:space="preserve"> Promosyon İhalesi.</w:t>
                      </w:r>
                    </w:p>
                    <w:p w:rsidR="00A84FF3" w:rsidRDefault="00AD2D62">
                      <w:pPr>
                        <w:pStyle w:val="Gvdemetni0"/>
                        <w:numPr>
                          <w:ilvl w:val="0"/>
                          <w:numId w:val="9"/>
                        </w:numPr>
                        <w:shd w:val="clear" w:color="auto" w:fill="auto"/>
                        <w:tabs>
                          <w:tab w:val="left" w:pos="206"/>
                        </w:tabs>
                        <w:spacing w:after="40" w:line="240" w:lineRule="auto"/>
                        <w:ind w:left="180" w:hanging="180"/>
                        <w:jc w:val="left"/>
                      </w:pPr>
                      <w:r>
                        <w:rPr>
                          <w:b/>
                          <w:bCs/>
                        </w:rPr>
                        <w:t>Kurumun Adı</w:t>
                      </w:r>
                    </w:p>
                    <w:p w:rsidR="00A84FF3" w:rsidRDefault="00AD2D62">
                      <w:pPr>
                        <w:pStyle w:val="Gvdemetni0"/>
                        <w:numPr>
                          <w:ilvl w:val="0"/>
                          <w:numId w:val="10"/>
                        </w:numPr>
                        <w:shd w:val="clear" w:color="auto" w:fill="auto"/>
                        <w:tabs>
                          <w:tab w:val="left" w:pos="435"/>
                        </w:tabs>
                        <w:spacing w:after="380" w:line="240" w:lineRule="auto"/>
                        <w:ind w:left="180" w:firstLine="20"/>
                        <w:jc w:val="left"/>
                      </w:pPr>
                      <w:r>
                        <w:rPr>
                          <w:b/>
                          <w:bCs/>
                        </w:rPr>
                        <w:t>Adresi</w:t>
                      </w:r>
                    </w:p>
                    <w:p w:rsidR="00A84FF3" w:rsidRDefault="00AD2D62">
                      <w:pPr>
                        <w:pStyle w:val="Gvdemetni0"/>
                        <w:numPr>
                          <w:ilvl w:val="0"/>
                          <w:numId w:val="10"/>
                        </w:numPr>
                        <w:shd w:val="clear" w:color="auto" w:fill="auto"/>
                        <w:tabs>
                          <w:tab w:val="left" w:pos="445"/>
                        </w:tabs>
                        <w:spacing w:after="360" w:line="240" w:lineRule="auto"/>
                        <w:ind w:left="180" w:firstLine="20"/>
                        <w:jc w:val="left"/>
                      </w:pPr>
                      <w:r>
                        <w:rPr>
                          <w:b/>
                          <w:bCs/>
                        </w:rPr>
                        <w:t>Telefon ve Faks Numarası</w:t>
                      </w:r>
                    </w:p>
                    <w:p w:rsidR="00A84FF3" w:rsidRDefault="00AD2D62">
                      <w:pPr>
                        <w:pStyle w:val="Gvdemetni0"/>
                        <w:numPr>
                          <w:ilvl w:val="0"/>
                          <w:numId w:val="10"/>
                        </w:numPr>
                        <w:shd w:val="clear" w:color="auto" w:fill="auto"/>
                        <w:tabs>
                          <w:tab w:val="left" w:pos="426"/>
                        </w:tabs>
                        <w:spacing w:after="40" w:line="240" w:lineRule="auto"/>
                        <w:ind w:left="180" w:firstLine="20"/>
                        <w:jc w:val="left"/>
                      </w:pPr>
                      <w:r>
                        <w:rPr>
                          <w:b/>
                          <w:bCs/>
                        </w:rPr>
                        <w:t>Elektronik Posta Adresi</w:t>
                      </w:r>
                    </w:p>
                    <w:p w:rsidR="00A84FF3" w:rsidRDefault="00AD2D62">
                      <w:pPr>
                        <w:pStyle w:val="Gvdemetni30"/>
                        <w:numPr>
                          <w:ilvl w:val="0"/>
                          <w:numId w:val="10"/>
                        </w:numPr>
                        <w:shd w:val="clear" w:color="auto" w:fill="auto"/>
                        <w:tabs>
                          <w:tab w:val="left" w:pos="450"/>
                        </w:tabs>
                        <w:spacing w:after="40" w:line="240" w:lineRule="auto"/>
                        <w:ind w:left="180" w:firstLine="20"/>
                        <w:jc w:val="left"/>
                      </w:pPr>
                      <w:r>
                        <w:rPr>
                          <w:b/>
                          <w:bCs/>
                        </w:rPr>
                        <w:t>Bağlı olduğu Vergi Dairesi Ve Vergi numarası</w:t>
                      </w:r>
                    </w:p>
                    <w:p w:rsidR="00A84FF3" w:rsidRDefault="00AD2D62">
                      <w:pPr>
                        <w:pStyle w:val="Gvdemetni0"/>
                        <w:numPr>
                          <w:ilvl w:val="0"/>
                          <w:numId w:val="9"/>
                        </w:numPr>
                        <w:shd w:val="clear" w:color="auto" w:fill="auto"/>
                        <w:tabs>
                          <w:tab w:val="left" w:pos="221"/>
                        </w:tabs>
                        <w:spacing w:after="40" w:line="240" w:lineRule="auto"/>
                        <w:ind w:left="180" w:hanging="180"/>
                        <w:jc w:val="left"/>
                      </w:pPr>
                      <w:r>
                        <w:rPr>
                          <w:b/>
                          <w:bCs/>
                        </w:rPr>
                        <w:t>İhale Konusu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İhale Usulu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Kurumda Çalışan personel Sayısı</w:t>
                      </w:r>
                    </w:p>
                    <w:p w:rsidR="00A84FF3" w:rsidRDefault="00AD2D62">
                      <w:pPr>
                        <w:pStyle w:val="Gvdemetni0"/>
                        <w:numPr>
                          <w:ilvl w:val="0"/>
                          <w:numId w:val="9"/>
                        </w:numPr>
                        <w:shd w:val="clear" w:color="auto" w:fill="auto"/>
                        <w:tabs>
                          <w:tab w:val="left" w:pos="221"/>
                        </w:tabs>
                        <w:spacing w:after="40" w:line="266" w:lineRule="auto"/>
                        <w:ind w:left="180" w:hanging="180"/>
                        <w:jc w:val="left"/>
                        <w:rPr>
                          <w:sz w:val="20"/>
                          <w:szCs w:val="20"/>
                        </w:rPr>
                      </w:pPr>
                      <w:r>
                        <w:rPr>
                          <w:sz w:val="20"/>
                          <w:szCs w:val="20"/>
                        </w:rPr>
                        <w:t>Kurum Personelinin Aylık Nakit Akışı</w:t>
                      </w:r>
                    </w:p>
                    <w:p w:rsidR="00A84FF3" w:rsidRDefault="00AD2D62">
                      <w:pPr>
                        <w:pStyle w:val="Gvdemetni0"/>
                        <w:numPr>
                          <w:ilvl w:val="0"/>
                          <w:numId w:val="9"/>
                        </w:numPr>
                        <w:shd w:val="clear" w:color="auto" w:fill="auto"/>
                        <w:tabs>
                          <w:tab w:val="left" w:pos="211"/>
                        </w:tabs>
                        <w:spacing w:after="40" w:line="252" w:lineRule="auto"/>
                        <w:ind w:left="180" w:right="440" w:hanging="180"/>
                        <w:jc w:val="left"/>
                        <w:rPr>
                          <w:sz w:val="20"/>
                          <w:szCs w:val="20"/>
                        </w:rPr>
                      </w:pPr>
                      <w:r>
                        <w:rPr>
                          <w:b/>
                          <w:bCs/>
                        </w:rPr>
                        <w:t xml:space="preserve">Promosyon İhalesi Toplantı Yeri </w:t>
                      </w:r>
                      <w:r>
                        <w:rPr>
                          <w:sz w:val="20"/>
                          <w:szCs w:val="20"/>
                        </w:rPr>
                        <w:t xml:space="preserve"> </w:t>
                      </w:r>
                    </w:p>
                    <w:p w:rsidR="00A84FF3" w:rsidRDefault="00AD2D62">
                      <w:pPr>
                        <w:pStyle w:val="Gvdemetni0"/>
                        <w:numPr>
                          <w:ilvl w:val="0"/>
                          <w:numId w:val="9"/>
                        </w:numPr>
                        <w:shd w:val="clear" w:color="auto" w:fill="auto"/>
                        <w:tabs>
                          <w:tab w:val="left" w:pos="211"/>
                        </w:tabs>
                        <w:spacing w:after="40" w:line="240" w:lineRule="auto"/>
                        <w:ind w:left="180" w:hanging="180"/>
                        <w:jc w:val="left"/>
                      </w:pPr>
                      <w:r>
                        <w:rPr>
                          <w:b/>
                          <w:bCs/>
                        </w:rPr>
                        <w:t>Promosyon İhalesi Tarih ve Saati</w:t>
                      </w:r>
                    </w:p>
                  </w:txbxContent>
                </v:textbox>
                <w10:wrap type="square" side="right" anchorx="page"/>
              </v:shape>
            </w:pict>
          </mc:Fallback>
        </mc:AlternateContent>
      </w:r>
      <w:r w:rsidR="002C180D" w:rsidRPr="003117B9">
        <w:rPr>
          <w:noProof/>
          <w:lang w:bidi="ar-SA"/>
        </w:rPr>
        <mc:AlternateContent>
          <mc:Choice Requires="wps">
            <w:drawing>
              <wp:anchor distT="203200" distB="0" distL="114300" distR="114300" simplePos="0" relativeHeight="125829392" behindDoc="0" locked="0" layoutInCell="1" allowOverlap="1" wp14:anchorId="144C3B92" wp14:editId="4B95F940">
                <wp:simplePos x="0" y="0"/>
                <wp:positionH relativeFrom="page">
                  <wp:posOffset>5600700</wp:posOffset>
                </wp:positionH>
                <wp:positionV relativeFrom="paragraph">
                  <wp:posOffset>292100</wp:posOffset>
                </wp:positionV>
                <wp:extent cx="676275"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6275" cy="170815"/>
                        </a:xfrm>
                        <a:prstGeom prst="rect">
                          <a:avLst/>
                        </a:prstGeom>
                        <a:noFill/>
                      </wps:spPr>
                      <wps:txbx>
                        <w:txbxContent>
                          <w:p w:rsidR="00A84FF3" w:rsidRDefault="002C180D">
                            <w:pPr>
                              <w:pStyle w:val="Gvdemetni0"/>
                              <w:shd w:val="clear" w:color="auto" w:fill="auto"/>
                              <w:spacing w:line="240" w:lineRule="auto"/>
                              <w:jc w:val="left"/>
                              <w:rPr>
                                <w:sz w:val="20"/>
                                <w:szCs w:val="20"/>
                              </w:rPr>
                            </w:pPr>
                            <w:r>
                              <w:rPr>
                                <w:sz w:val="20"/>
                                <w:szCs w:val="20"/>
                              </w:rPr>
                              <w:t>.../</w:t>
                            </w:r>
                            <w:r w:rsidRPr="002C180D">
                              <w:rPr>
                                <w:sz w:val="24"/>
                                <w:szCs w:val="24"/>
                              </w:rPr>
                              <w:t>…</w:t>
                            </w:r>
                            <w:r w:rsidR="00AD2D62" w:rsidRPr="002C180D">
                              <w:rPr>
                                <w:sz w:val="24"/>
                                <w:szCs w:val="24"/>
                              </w:rPr>
                              <w:t>201</w:t>
                            </w:r>
                            <w:r w:rsidRPr="002C180D">
                              <w:rPr>
                                <w:sz w:val="24"/>
                                <w:szCs w:val="24"/>
                              </w:rPr>
                              <w:t>8</w:t>
                            </w:r>
                          </w:p>
                        </w:txbxContent>
                      </wps:txbx>
                      <wps:bodyPr wrap="square" lIns="0" tIns="0" rIns="0" bIns="0">
                        <a:spAutoFit/>
                      </wps:bodyPr>
                    </wps:wsp>
                  </a:graphicData>
                </a:graphic>
                <wp14:sizeRelH relativeFrom="margin">
                  <wp14:pctWidth>0</wp14:pctWidth>
                </wp14:sizeRelH>
              </wp:anchor>
            </w:drawing>
          </mc:Choice>
          <mc:Fallback>
            <w:pict>
              <v:shape w14:anchorId="144C3B92" id="Shape 15" o:spid="_x0000_s1029" type="#_x0000_t202" style="position:absolute;left:0;text-align:left;margin-left:441pt;margin-top:23pt;width:53.25pt;height:13.45pt;z-index:125829392;visibility:visible;mso-wrap-style:square;mso-width-percent:0;mso-wrap-distance-left:9pt;mso-wrap-distance-top:16pt;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" filled="f" stroked="f">
                <v:textbox style="mso-fit-shape-to-text:t" inset="0,0,0,0">
                  <w:txbxContent>
                    <w:p w:rsidR="00A84FF3" w:rsidRDefault="002C180D">
                      <w:pPr>
                        <w:pStyle w:val="Gvdemetni0"/>
                        <w:shd w:val="clear" w:color="auto" w:fill="auto"/>
                        <w:spacing w:line="240" w:lineRule="auto"/>
                        <w:jc w:val="left"/>
                        <w:rPr>
                          <w:sz w:val="20"/>
                          <w:szCs w:val="20"/>
                        </w:rPr>
                      </w:pPr>
                      <w:r>
                        <w:rPr>
                          <w:sz w:val="20"/>
                          <w:szCs w:val="20"/>
                        </w:rPr>
                        <w:t>.../</w:t>
                      </w:r>
                      <w:r w:rsidRPr="002C180D">
                        <w:rPr>
                          <w:sz w:val="24"/>
                          <w:szCs w:val="24"/>
                        </w:rPr>
                        <w:t>…</w:t>
                      </w:r>
                      <w:r w:rsidR="00AD2D62" w:rsidRPr="002C180D">
                        <w:rPr>
                          <w:sz w:val="24"/>
                          <w:szCs w:val="24"/>
                        </w:rPr>
                        <w:t>201</w:t>
                      </w:r>
                      <w:r w:rsidRPr="002C180D">
                        <w:rPr>
                          <w:sz w:val="24"/>
                          <w:szCs w:val="24"/>
                        </w:rPr>
                        <w:t>8</w:t>
                      </w:r>
                    </w:p>
                  </w:txbxContent>
                </v:textbox>
                <w10:wrap type="topAndBottom" anchorx="page"/>
              </v:shape>
            </w:pict>
          </mc:Fallback>
        </mc:AlternateContent>
      </w:r>
      <w:r w:rsidR="00AD2D62" w:rsidRPr="003117B9">
        <w:rPr>
          <w:sz w:val="24"/>
          <w:szCs w:val="24"/>
        </w:rPr>
        <w:t xml:space="preserve">: </w:t>
      </w:r>
      <w:proofErr w:type="gramStart"/>
      <w:r w:rsidR="006404E8">
        <w:rPr>
          <w:sz w:val="24"/>
          <w:szCs w:val="24"/>
        </w:rPr>
        <w:t>Hakkari</w:t>
      </w:r>
      <w:proofErr w:type="gramEnd"/>
      <w:r w:rsidR="00AD2D62" w:rsidRPr="003117B9">
        <w:rPr>
          <w:sz w:val="24"/>
          <w:szCs w:val="24"/>
        </w:rPr>
        <w:t xml:space="preserve"> Üniversitesi Rektörlüğü</w:t>
      </w:r>
    </w:p>
    <w:p w:rsidR="008712CC" w:rsidRDefault="00AD2D62">
      <w:pPr>
        <w:pStyle w:val="Gvdemetni0"/>
        <w:shd w:val="clear" w:color="auto" w:fill="auto"/>
        <w:spacing w:after="40" w:line="305" w:lineRule="auto"/>
        <w:ind w:left="380" w:firstLine="20"/>
        <w:jc w:val="left"/>
        <w:rPr>
          <w:sz w:val="24"/>
          <w:szCs w:val="24"/>
        </w:rPr>
      </w:pPr>
      <w:r w:rsidRPr="003117B9">
        <w:rPr>
          <w:sz w:val="24"/>
          <w:szCs w:val="24"/>
        </w:rPr>
        <w:t xml:space="preserve">: </w:t>
      </w:r>
      <w:proofErr w:type="spellStart"/>
      <w:r w:rsidR="006404E8" w:rsidRPr="006404E8">
        <w:rPr>
          <w:sz w:val="24"/>
          <w:szCs w:val="24"/>
        </w:rPr>
        <w:t>Merzan</w:t>
      </w:r>
      <w:proofErr w:type="spellEnd"/>
      <w:r w:rsidR="006404E8" w:rsidRPr="006404E8">
        <w:rPr>
          <w:sz w:val="24"/>
          <w:szCs w:val="24"/>
        </w:rPr>
        <w:t xml:space="preserve"> Mah. Küçük Sanayi Sitesi Arkası </w:t>
      </w:r>
    </w:p>
    <w:p w:rsidR="00A84FF3" w:rsidRPr="003117B9" w:rsidRDefault="008712CC">
      <w:pPr>
        <w:pStyle w:val="Gvdemetni0"/>
        <w:shd w:val="clear" w:color="auto" w:fill="auto"/>
        <w:spacing w:after="40" w:line="305" w:lineRule="auto"/>
        <w:ind w:left="380" w:firstLine="20"/>
        <w:jc w:val="left"/>
        <w:rPr>
          <w:sz w:val="24"/>
          <w:szCs w:val="24"/>
        </w:rPr>
      </w:pPr>
      <w:r>
        <w:rPr>
          <w:sz w:val="24"/>
          <w:szCs w:val="24"/>
        </w:rPr>
        <w:t xml:space="preserve">  </w:t>
      </w:r>
      <w:r w:rsidR="006404E8" w:rsidRPr="006404E8">
        <w:rPr>
          <w:sz w:val="24"/>
          <w:szCs w:val="24"/>
        </w:rPr>
        <w:t>433. Sok. No:51</w:t>
      </w:r>
      <w:r>
        <w:rPr>
          <w:sz w:val="24"/>
          <w:szCs w:val="24"/>
        </w:rPr>
        <w:t xml:space="preserve"> </w:t>
      </w:r>
      <w:r w:rsidR="006404E8" w:rsidRPr="006404E8">
        <w:rPr>
          <w:sz w:val="24"/>
          <w:szCs w:val="24"/>
        </w:rPr>
        <w:t>Merkez/</w:t>
      </w:r>
      <w:proofErr w:type="gramStart"/>
      <w:r w:rsidR="006404E8" w:rsidRPr="006404E8">
        <w:rPr>
          <w:sz w:val="24"/>
          <w:szCs w:val="24"/>
        </w:rPr>
        <w:t>Hakkari</w:t>
      </w:r>
      <w:proofErr w:type="gramEnd"/>
    </w:p>
    <w:p w:rsidR="00A84FF3" w:rsidRPr="003117B9" w:rsidRDefault="00AD2D62">
      <w:pPr>
        <w:pStyle w:val="Gvdemetni0"/>
        <w:shd w:val="clear" w:color="auto" w:fill="auto"/>
        <w:spacing w:line="336" w:lineRule="auto"/>
        <w:ind w:left="380" w:firstLine="20"/>
        <w:jc w:val="left"/>
        <w:rPr>
          <w:sz w:val="24"/>
          <w:szCs w:val="24"/>
        </w:rPr>
      </w:pPr>
      <w:r w:rsidRPr="003117B9">
        <w:rPr>
          <w:sz w:val="24"/>
          <w:szCs w:val="24"/>
        </w:rPr>
        <w:t xml:space="preserve">: Tel: 0 </w:t>
      </w:r>
      <w:r w:rsidR="006404E8">
        <w:rPr>
          <w:sz w:val="24"/>
          <w:szCs w:val="24"/>
        </w:rPr>
        <w:t>438 212 12 12 (1240) - Faks: 0 438 212 12 11</w:t>
      </w:r>
    </w:p>
    <w:p w:rsidR="00A84FF3" w:rsidRPr="003E3C24" w:rsidRDefault="00AD2D62">
      <w:pPr>
        <w:pStyle w:val="Gvdemetni0"/>
        <w:shd w:val="clear" w:color="auto" w:fill="auto"/>
        <w:spacing w:line="336" w:lineRule="auto"/>
        <w:ind w:left="380" w:firstLine="20"/>
        <w:jc w:val="left"/>
        <w:rPr>
          <w:sz w:val="24"/>
          <w:szCs w:val="24"/>
        </w:rPr>
      </w:pPr>
      <w:r w:rsidRPr="003E3C24">
        <w:rPr>
          <w:sz w:val="24"/>
          <w:szCs w:val="24"/>
        </w:rPr>
        <w:t xml:space="preserve">: </w:t>
      </w:r>
      <w:hyperlink r:id="rId9" w:history="1">
        <w:r w:rsidR="006404E8" w:rsidRPr="003E3C24">
          <w:rPr>
            <w:rStyle w:val="Kpr"/>
            <w:sz w:val="24"/>
            <w:szCs w:val="24"/>
            <w:u w:val="none"/>
            <w:lang w:val="en-US" w:eastAsia="en-US" w:bidi="en-US"/>
          </w:rPr>
          <w:t>strateji@hakkari.edu.tr</w:t>
        </w:r>
      </w:hyperlink>
    </w:p>
    <w:p w:rsidR="005028D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proofErr w:type="gramStart"/>
      <w:r w:rsidR="005028D9">
        <w:rPr>
          <w:sz w:val="24"/>
          <w:szCs w:val="24"/>
        </w:rPr>
        <w:t>Hakkari</w:t>
      </w:r>
      <w:proofErr w:type="gramEnd"/>
      <w:r w:rsidR="005028D9">
        <w:rPr>
          <w:sz w:val="24"/>
          <w:szCs w:val="24"/>
        </w:rPr>
        <w:t xml:space="preserve"> Vergi Dairesi-4550333774</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8B6F6B">
        <w:rPr>
          <w:sz w:val="24"/>
          <w:szCs w:val="24"/>
        </w:rPr>
        <w:t xml:space="preserve">Personel(Akademik, İdari ve İşçi) Maaşları </w:t>
      </w:r>
      <w:r w:rsidR="008B6F6B" w:rsidRPr="003117B9">
        <w:rPr>
          <w:sz w:val="24"/>
          <w:szCs w:val="24"/>
        </w:rPr>
        <w:t>Banka Promosyonu</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8B6F6B">
        <w:rPr>
          <w:sz w:val="24"/>
          <w:szCs w:val="24"/>
        </w:rPr>
        <w:t xml:space="preserve">İhale Kanuna Tabi Olmayan </w:t>
      </w:r>
      <w:r w:rsidR="008B6F6B" w:rsidRPr="003117B9">
        <w:rPr>
          <w:sz w:val="24"/>
          <w:szCs w:val="24"/>
        </w:rPr>
        <w:t>Kapalı Zarf ve Açık Artırma Usulü</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5E0B25">
        <w:rPr>
          <w:sz w:val="24"/>
          <w:szCs w:val="24"/>
        </w:rPr>
        <w:t>556</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w:t>
      </w:r>
      <w:r w:rsidR="00A9663A">
        <w:rPr>
          <w:sz w:val="24"/>
          <w:szCs w:val="24"/>
        </w:rPr>
        <w:t>3.124</w:t>
      </w:r>
      <w:r w:rsidR="006F0C27">
        <w:rPr>
          <w:sz w:val="24"/>
          <w:szCs w:val="24"/>
        </w:rPr>
        <w:t>.000,00 TL (2018 Mayıs</w:t>
      </w:r>
      <w:r w:rsidRPr="003117B9">
        <w:rPr>
          <w:sz w:val="24"/>
          <w:szCs w:val="24"/>
        </w:rPr>
        <w:t xml:space="preserve"> Ayı)</w:t>
      </w:r>
    </w:p>
    <w:p w:rsidR="00A84FF3" w:rsidRDefault="006F0C27" w:rsidP="006F0C27">
      <w:pPr>
        <w:pStyle w:val="Gvdemetni0"/>
        <w:shd w:val="clear" w:color="auto" w:fill="auto"/>
        <w:spacing w:line="240" w:lineRule="auto"/>
        <w:ind w:left="380" w:firstLine="23"/>
        <w:jc w:val="left"/>
        <w:rPr>
          <w:sz w:val="24"/>
          <w:szCs w:val="24"/>
        </w:rPr>
      </w:pPr>
      <w:r>
        <w:rPr>
          <w:sz w:val="24"/>
          <w:szCs w:val="24"/>
        </w:rPr>
        <w:t>:</w:t>
      </w:r>
      <w:proofErr w:type="gramStart"/>
      <w:r w:rsidR="005028D9">
        <w:rPr>
          <w:sz w:val="24"/>
          <w:szCs w:val="24"/>
        </w:rPr>
        <w:t>Hakkari</w:t>
      </w:r>
      <w:proofErr w:type="gramEnd"/>
      <w:r w:rsidR="00AD2D62" w:rsidRPr="003117B9">
        <w:rPr>
          <w:sz w:val="24"/>
          <w:szCs w:val="24"/>
        </w:rPr>
        <w:t xml:space="preserve"> Ünive</w:t>
      </w:r>
      <w:r w:rsidR="005028D9">
        <w:rPr>
          <w:sz w:val="24"/>
          <w:szCs w:val="24"/>
        </w:rPr>
        <w:t>r</w:t>
      </w:r>
      <w:r w:rsidR="00AD2D62" w:rsidRPr="003117B9">
        <w:rPr>
          <w:sz w:val="24"/>
          <w:szCs w:val="24"/>
        </w:rPr>
        <w:t xml:space="preserve">sitesi </w:t>
      </w:r>
      <w:r w:rsidR="005028D9">
        <w:rPr>
          <w:sz w:val="24"/>
          <w:szCs w:val="24"/>
        </w:rPr>
        <w:t>Rektörlük Binası</w:t>
      </w:r>
      <w:r>
        <w:rPr>
          <w:sz w:val="24"/>
          <w:szCs w:val="24"/>
        </w:rPr>
        <w:t xml:space="preserve"> Senato Toplantı Odası</w:t>
      </w:r>
    </w:p>
    <w:p w:rsidR="00786BC9" w:rsidRPr="00786BC9" w:rsidRDefault="00AD2D62" w:rsidP="006F0C27">
      <w:pPr>
        <w:pStyle w:val="Gvdemetni0"/>
        <w:shd w:val="clear" w:color="auto" w:fill="auto"/>
        <w:spacing w:line="240" w:lineRule="auto"/>
        <w:ind w:left="380" w:firstLine="23"/>
        <w:jc w:val="left"/>
        <w:rPr>
          <w:sz w:val="24"/>
          <w:szCs w:val="24"/>
        </w:rPr>
      </w:pPr>
      <w:bookmarkStart w:id="5" w:name="bookmark5"/>
      <w:r w:rsidRPr="003117B9">
        <w:rPr>
          <w:sz w:val="24"/>
          <w:szCs w:val="24"/>
        </w:rPr>
        <w:t>:</w:t>
      </w:r>
      <w:bookmarkStart w:id="6" w:name="bookmark6"/>
      <w:bookmarkEnd w:id="5"/>
      <w:r w:rsidR="00786BC9" w:rsidRPr="00786BC9">
        <w:rPr>
          <w:sz w:val="24"/>
          <w:szCs w:val="24"/>
        </w:rPr>
        <w:t>26/06/2018 Salı Günü Saat: 14:00</w:t>
      </w:r>
    </w:p>
    <w:p w:rsidR="00A84FF3" w:rsidRPr="003117B9" w:rsidRDefault="00AD2D62" w:rsidP="00786BC9">
      <w:pPr>
        <w:pStyle w:val="Balk20"/>
        <w:keepNext/>
        <w:keepLines/>
        <w:shd w:val="clear" w:color="auto" w:fill="auto"/>
        <w:spacing w:after="500" w:line="305" w:lineRule="auto"/>
        <w:ind w:left="380" w:firstLine="20"/>
        <w:jc w:val="left"/>
        <w:rPr>
          <w:sz w:val="24"/>
          <w:szCs w:val="24"/>
        </w:rPr>
      </w:pPr>
      <w:r w:rsidRPr="003117B9">
        <w:rPr>
          <w:sz w:val="24"/>
          <w:szCs w:val="24"/>
        </w:rPr>
        <w:t>BANKA PROMOSYONU İHALE KOMİSYONU BAŞKANLIĞINA</w:t>
      </w:r>
      <w:bookmarkEnd w:id="6"/>
    </w:p>
    <w:p w:rsidR="00A84FF3" w:rsidRPr="003117B9" w:rsidRDefault="00AD2D62">
      <w:pPr>
        <w:pStyle w:val="Gvdemetni0"/>
        <w:numPr>
          <w:ilvl w:val="0"/>
          <w:numId w:val="11"/>
        </w:numPr>
        <w:shd w:val="clear" w:color="auto" w:fill="auto"/>
        <w:tabs>
          <w:tab w:val="left" w:pos="504"/>
          <w:tab w:val="left" w:leader="dot" w:pos="2013"/>
        </w:tabs>
        <w:spacing w:line="305" w:lineRule="auto"/>
        <w:ind w:left="140" w:firstLine="20"/>
        <w:rPr>
          <w:sz w:val="24"/>
          <w:szCs w:val="24"/>
        </w:rPr>
      </w:pPr>
      <w:r w:rsidRPr="003117B9">
        <w:rPr>
          <w:sz w:val="24"/>
          <w:szCs w:val="24"/>
        </w:rPr>
        <w:tab/>
        <w:t xml:space="preserve"> Bankasını temsil etmeye ve onun adına hareket etmeye tam yetkili olarak verilen</w:t>
      </w:r>
    </w:p>
    <w:p w:rsidR="00A84FF3" w:rsidRPr="003117B9" w:rsidRDefault="00AD2D62">
      <w:pPr>
        <w:pStyle w:val="Gvdemetni0"/>
        <w:shd w:val="clear" w:color="auto" w:fill="auto"/>
        <w:spacing w:after="80" w:line="305" w:lineRule="auto"/>
        <w:ind w:left="140" w:right="180" w:firstLine="20"/>
        <w:rPr>
          <w:sz w:val="24"/>
          <w:szCs w:val="24"/>
        </w:rPr>
      </w:pPr>
      <w:r w:rsidRPr="003117B9">
        <w:rPr>
          <w:sz w:val="24"/>
          <w:szCs w:val="24"/>
        </w:rPr>
        <w:t>tüm yeterlik şartları ve bilgilerini gözden geçirip tamamını anlayarak, Banka Promosyon ihalesine yeterlik için değerlendirilmek üzere başvurmaktayız.</w:t>
      </w:r>
    </w:p>
    <w:p w:rsidR="00A84FF3" w:rsidRPr="003117B9" w:rsidRDefault="00AD2D62">
      <w:pPr>
        <w:pStyle w:val="Gvdemetni0"/>
        <w:numPr>
          <w:ilvl w:val="0"/>
          <w:numId w:val="11"/>
        </w:numPr>
        <w:shd w:val="clear" w:color="auto" w:fill="auto"/>
        <w:tabs>
          <w:tab w:val="left" w:pos="528"/>
        </w:tabs>
        <w:spacing w:after="120" w:line="276" w:lineRule="auto"/>
        <w:ind w:left="140" w:firstLine="20"/>
        <w:rPr>
          <w:sz w:val="24"/>
          <w:szCs w:val="24"/>
        </w:rPr>
      </w:pPr>
      <w:r w:rsidRPr="003117B9">
        <w:rPr>
          <w:sz w:val="24"/>
          <w:szCs w:val="24"/>
        </w:rPr>
        <w:t>Banka Promosyonu İhale Komisyonu daha fazla bilgi için Bankamızla irtibat kurabilir.</w:t>
      </w:r>
    </w:p>
    <w:p w:rsidR="00A84FF3" w:rsidRPr="003117B9" w:rsidRDefault="00AD2D62">
      <w:pPr>
        <w:pStyle w:val="Gvdemetni0"/>
        <w:numPr>
          <w:ilvl w:val="0"/>
          <w:numId w:val="11"/>
        </w:numPr>
        <w:shd w:val="clear" w:color="auto" w:fill="auto"/>
        <w:tabs>
          <w:tab w:val="left" w:pos="522"/>
        </w:tabs>
        <w:spacing w:line="298" w:lineRule="auto"/>
        <w:ind w:left="140" w:right="180" w:firstLine="20"/>
        <w:rPr>
          <w:sz w:val="24"/>
          <w:szCs w:val="24"/>
        </w:rPr>
      </w:pPr>
      <w:r w:rsidRPr="003117B9">
        <w:rPr>
          <w:sz w:val="24"/>
          <w:szCs w:val="24"/>
        </w:rPr>
        <w:t xml:space="preserve">Aşağıdaki isim ve imzaları bulunan personelimiz, </w:t>
      </w:r>
      <w:r w:rsidR="005028D9" w:rsidRPr="005028D9">
        <w:rPr>
          <w:b/>
          <w:sz w:val="24"/>
          <w:szCs w:val="24"/>
        </w:rPr>
        <w:t>Hakkari</w:t>
      </w:r>
      <w:r w:rsidRPr="003117B9">
        <w:rPr>
          <w:b/>
          <w:bCs/>
          <w:sz w:val="24"/>
          <w:szCs w:val="24"/>
        </w:rPr>
        <w:t xml:space="preserve"> Üniversitesi Banka Promosyonu İhalesine </w:t>
      </w:r>
      <w:r w:rsidRPr="003117B9">
        <w:rPr>
          <w:sz w:val="24"/>
          <w:szCs w:val="24"/>
        </w:rPr>
        <w:t>Bankamız adına teklif vermeye ve ihalenin üzerimizde bırakılması halinde Bankamız adına protokolü imzalamaya tam yetkilidir. İmza sahipleri olarak bu başvurudaki taahhüt ve bilgilerin tam, gerçek ve her detayı ile doğru olduğunu bildiririz.</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2"/>
        <w:gridCol w:w="3643"/>
        <w:gridCol w:w="2314"/>
        <w:gridCol w:w="2362"/>
      </w:tblGrid>
      <w:tr w:rsidR="00A84FF3" w:rsidRPr="003117B9">
        <w:trPr>
          <w:trHeight w:hRule="exact" w:val="787"/>
        </w:trPr>
        <w:tc>
          <w:tcPr>
            <w:tcW w:w="1042"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40"/>
              <w:jc w:val="center"/>
              <w:rPr>
                <w:sz w:val="24"/>
                <w:szCs w:val="24"/>
              </w:rPr>
            </w:pPr>
            <w:r w:rsidRPr="003117B9">
              <w:rPr>
                <w:b/>
                <w:bCs/>
                <w:sz w:val="24"/>
                <w:szCs w:val="24"/>
              </w:rPr>
              <w:t>Sıra</w:t>
            </w:r>
          </w:p>
        </w:tc>
        <w:tc>
          <w:tcPr>
            <w:tcW w:w="3643"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360"/>
              <w:jc w:val="left"/>
              <w:rPr>
                <w:sz w:val="24"/>
                <w:szCs w:val="24"/>
              </w:rPr>
            </w:pPr>
            <w:r w:rsidRPr="003117B9">
              <w:rPr>
                <w:b/>
                <w:bCs/>
                <w:sz w:val="24"/>
                <w:szCs w:val="24"/>
              </w:rPr>
              <w:t>Adı ve Soyadı</w:t>
            </w:r>
          </w:p>
        </w:tc>
        <w:tc>
          <w:tcPr>
            <w:tcW w:w="2314"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20"/>
              <w:jc w:val="center"/>
              <w:rPr>
                <w:sz w:val="24"/>
                <w:szCs w:val="24"/>
              </w:rPr>
            </w:pPr>
            <w:r w:rsidRPr="003117B9">
              <w:rPr>
                <w:b/>
                <w:bCs/>
                <w:sz w:val="24"/>
                <w:szCs w:val="24"/>
              </w:rPr>
              <w:t>Bankadaki Görevi</w:t>
            </w:r>
          </w:p>
        </w:tc>
        <w:tc>
          <w:tcPr>
            <w:tcW w:w="2362" w:type="dxa"/>
            <w:tcBorders>
              <w:top w:val="single" w:sz="4" w:space="0" w:color="auto"/>
              <w:left w:val="single" w:sz="4" w:space="0" w:color="auto"/>
              <w:right w:val="single" w:sz="4" w:space="0" w:color="auto"/>
            </w:tcBorders>
            <w:shd w:val="clear" w:color="auto" w:fill="FFFFFF"/>
            <w:vAlign w:val="bottom"/>
          </w:tcPr>
          <w:p w:rsidR="00A84FF3" w:rsidRPr="003117B9" w:rsidRDefault="00AD2D62">
            <w:pPr>
              <w:pStyle w:val="Dier0"/>
              <w:shd w:val="clear" w:color="auto" w:fill="auto"/>
              <w:spacing w:line="240" w:lineRule="auto"/>
              <w:ind w:left="1180"/>
              <w:jc w:val="left"/>
              <w:rPr>
                <w:sz w:val="24"/>
                <w:szCs w:val="24"/>
              </w:rPr>
            </w:pPr>
            <w:r w:rsidRPr="003117B9">
              <w:rPr>
                <w:b/>
                <w:bCs/>
                <w:sz w:val="24"/>
                <w:szCs w:val="24"/>
              </w:rPr>
              <w:t>İmza</w:t>
            </w:r>
          </w:p>
        </w:tc>
      </w:tr>
      <w:tr w:rsidR="00A84FF3" w:rsidRPr="003117B9" w:rsidTr="00EC2645">
        <w:trPr>
          <w:trHeight w:hRule="exact" w:val="526"/>
        </w:trPr>
        <w:tc>
          <w:tcPr>
            <w:tcW w:w="1042" w:type="dxa"/>
            <w:tcBorders>
              <w:top w:val="single" w:sz="4" w:space="0" w:color="auto"/>
              <w:left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1. Yetkili</w:t>
            </w:r>
          </w:p>
        </w:tc>
        <w:tc>
          <w:tcPr>
            <w:tcW w:w="3643"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r w:rsidR="00A84FF3" w:rsidRPr="003117B9" w:rsidTr="00EC2645">
        <w:trPr>
          <w:trHeight w:hRule="exact" w:val="479"/>
        </w:trPr>
        <w:tc>
          <w:tcPr>
            <w:tcW w:w="1042" w:type="dxa"/>
            <w:tcBorders>
              <w:top w:val="single" w:sz="4" w:space="0" w:color="auto"/>
              <w:left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2. Yetkili</w:t>
            </w:r>
          </w:p>
        </w:tc>
        <w:tc>
          <w:tcPr>
            <w:tcW w:w="3643"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r w:rsidR="00A84FF3" w:rsidRPr="003117B9" w:rsidTr="00EC2645">
        <w:trPr>
          <w:trHeight w:hRule="exact" w:val="562"/>
        </w:trPr>
        <w:tc>
          <w:tcPr>
            <w:tcW w:w="1042" w:type="dxa"/>
            <w:tcBorders>
              <w:top w:val="single" w:sz="4" w:space="0" w:color="auto"/>
              <w:left w:val="single" w:sz="4" w:space="0" w:color="auto"/>
              <w:bottom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3. Yetkili</w:t>
            </w:r>
          </w:p>
        </w:tc>
        <w:tc>
          <w:tcPr>
            <w:tcW w:w="3643" w:type="dxa"/>
            <w:tcBorders>
              <w:top w:val="single" w:sz="4" w:space="0" w:color="auto"/>
              <w:left w:val="single" w:sz="4" w:space="0" w:color="auto"/>
              <w:bottom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bottom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bl>
    <w:p w:rsidR="00EC2645" w:rsidRDefault="00EC2645" w:rsidP="00EC2645">
      <w:pPr>
        <w:pStyle w:val="Gvdemetni0"/>
        <w:shd w:val="clear" w:color="auto" w:fill="auto"/>
        <w:spacing w:after="100" w:afterAutospacing="1" w:line="240" w:lineRule="auto"/>
        <w:ind w:left="5716" w:firstLine="656"/>
        <w:jc w:val="center"/>
      </w:pPr>
    </w:p>
    <w:p w:rsidR="00EC2645" w:rsidRDefault="00EC2645" w:rsidP="00EC2645">
      <w:pPr>
        <w:pStyle w:val="Gvdemetni0"/>
        <w:shd w:val="clear" w:color="auto" w:fill="auto"/>
        <w:spacing w:after="100" w:afterAutospacing="1" w:line="240" w:lineRule="auto"/>
        <w:ind w:left="5716" w:firstLine="656"/>
        <w:jc w:val="center"/>
      </w:pPr>
      <w:r>
        <w:t>Adı SOYADI</w:t>
      </w:r>
    </w:p>
    <w:p w:rsidR="00EC2645" w:rsidRDefault="00EC2645" w:rsidP="00EC2645">
      <w:pPr>
        <w:pStyle w:val="Gvdemetni0"/>
        <w:shd w:val="clear" w:color="auto" w:fill="auto"/>
        <w:spacing w:after="100" w:afterAutospacing="1" w:line="240" w:lineRule="auto"/>
        <w:ind w:left="760"/>
        <w:jc w:val="center"/>
      </w:pPr>
      <w:r>
        <w:t xml:space="preserve"> </w:t>
      </w:r>
      <w:r>
        <w:tab/>
      </w:r>
      <w:r>
        <w:tab/>
      </w:r>
      <w:r>
        <w:tab/>
      </w:r>
      <w:r>
        <w:tab/>
      </w:r>
      <w:r>
        <w:tab/>
      </w:r>
      <w:r>
        <w:tab/>
      </w:r>
      <w:r>
        <w:tab/>
      </w:r>
      <w:proofErr w:type="gramStart"/>
      <w:r>
        <w:t>………..</w:t>
      </w:r>
      <w:proofErr w:type="spellStart"/>
      <w:proofErr w:type="gramEnd"/>
      <w:r>
        <w:t>BankasıYetkilisi</w:t>
      </w:r>
      <w:proofErr w:type="spellEnd"/>
    </w:p>
    <w:p w:rsidR="006404E8" w:rsidRDefault="00EC2645" w:rsidP="00EC2645">
      <w:pPr>
        <w:pStyle w:val="Gvdemetni0"/>
        <w:shd w:val="clear" w:color="auto" w:fill="auto"/>
        <w:spacing w:after="100" w:afterAutospacing="1" w:line="240" w:lineRule="auto"/>
        <w:ind w:left="760"/>
        <w:jc w:val="center"/>
        <w:rPr>
          <w:b/>
          <w:bCs/>
          <w:sz w:val="24"/>
          <w:szCs w:val="24"/>
        </w:rPr>
      </w:pPr>
      <w:r>
        <w:t xml:space="preserve"> </w:t>
      </w:r>
      <w:r>
        <w:tab/>
      </w:r>
      <w:r>
        <w:tab/>
      </w:r>
      <w:r>
        <w:tab/>
      </w:r>
      <w:r>
        <w:tab/>
      </w:r>
      <w:r>
        <w:tab/>
      </w:r>
      <w:r>
        <w:tab/>
      </w:r>
      <w:r>
        <w:tab/>
      </w:r>
      <w:r>
        <w:tab/>
        <w:t>İmza</w:t>
      </w:r>
    </w:p>
    <w:p w:rsidR="00EC2645" w:rsidRDefault="00EC2645">
      <w:pPr>
        <w:pStyle w:val="Gvdemetni0"/>
        <w:shd w:val="clear" w:color="auto" w:fill="auto"/>
        <w:spacing w:after="480" w:line="456" w:lineRule="auto"/>
        <w:ind w:left="760"/>
        <w:jc w:val="center"/>
        <w:rPr>
          <w:b/>
          <w:bCs/>
          <w:sz w:val="24"/>
          <w:szCs w:val="24"/>
        </w:rPr>
      </w:pPr>
    </w:p>
    <w:p w:rsidR="008F3CC8" w:rsidRDefault="008F3CC8">
      <w:pPr>
        <w:pStyle w:val="Gvdemetni0"/>
        <w:shd w:val="clear" w:color="auto" w:fill="auto"/>
        <w:spacing w:after="480" w:line="456" w:lineRule="auto"/>
        <w:ind w:left="760"/>
        <w:jc w:val="center"/>
        <w:rPr>
          <w:b/>
          <w:bCs/>
          <w:sz w:val="24"/>
          <w:szCs w:val="24"/>
        </w:rPr>
      </w:pPr>
      <w:r>
        <w:rPr>
          <w:b/>
          <w:bCs/>
          <w:sz w:val="24"/>
          <w:szCs w:val="24"/>
        </w:rPr>
        <w:t xml:space="preserve">                                                                                                                   Ek-</w:t>
      </w:r>
      <w:r w:rsidR="002C180D">
        <w:rPr>
          <w:b/>
          <w:bCs/>
          <w:sz w:val="24"/>
          <w:szCs w:val="24"/>
        </w:rPr>
        <w:t>2</w:t>
      </w:r>
    </w:p>
    <w:p w:rsidR="00A84FF3" w:rsidRPr="003117B9" w:rsidRDefault="008F3CC8" w:rsidP="00CD312B">
      <w:pPr>
        <w:pStyle w:val="Gvdemetni0"/>
        <w:shd w:val="clear" w:color="auto" w:fill="auto"/>
        <w:spacing w:after="480" w:line="240" w:lineRule="auto"/>
        <w:ind w:left="760"/>
        <w:jc w:val="center"/>
        <w:rPr>
          <w:sz w:val="24"/>
          <w:szCs w:val="24"/>
        </w:rPr>
      </w:pPr>
      <w:r>
        <w:rPr>
          <w:b/>
          <w:bCs/>
          <w:sz w:val="24"/>
          <w:szCs w:val="24"/>
        </w:rPr>
        <w:t>HAKKARİ</w:t>
      </w:r>
      <w:r w:rsidR="00AD2D62" w:rsidRPr="003117B9">
        <w:rPr>
          <w:b/>
          <w:bCs/>
          <w:sz w:val="24"/>
          <w:szCs w:val="24"/>
        </w:rPr>
        <w:t xml:space="preserve"> ÜNİVERSİTESİ REKTÖRLÜĞÜ</w:t>
      </w:r>
      <w:r w:rsidR="00AD2D62" w:rsidRPr="003117B9">
        <w:rPr>
          <w:b/>
          <w:bCs/>
          <w:sz w:val="24"/>
          <w:szCs w:val="24"/>
        </w:rPr>
        <w:br/>
        <w:t>BANKA PROMOSYON İHALESİ TEKLİF MEKTUBU</w:t>
      </w:r>
    </w:p>
    <w:p w:rsidR="00A84FF3" w:rsidRPr="003117B9" w:rsidRDefault="00AD2D62">
      <w:pPr>
        <w:pStyle w:val="Gvdemetni0"/>
        <w:shd w:val="clear" w:color="auto" w:fill="auto"/>
        <w:tabs>
          <w:tab w:val="left" w:pos="8026"/>
        </w:tabs>
        <w:spacing w:after="240" w:line="240" w:lineRule="auto"/>
        <w:rPr>
          <w:sz w:val="24"/>
          <w:szCs w:val="24"/>
        </w:rPr>
      </w:pPr>
      <w:r w:rsidRPr="003117B9">
        <w:rPr>
          <w:b/>
          <w:bCs/>
          <w:sz w:val="24"/>
          <w:szCs w:val="24"/>
        </w:rPr>
        <w:t>Sayı :</w:t>
      </w:r>
      <w:r w:rsidRPr="003117B9">
        <w:rPr>
          <w:b/>
          <w:bCs/>
          <w:sz w:val="24"/>
          <w:szCs w:val="24"/>
        </w:rPr>
        <w:tab/>
      </w:r>
      <w:r w:rsidR="002C180D">
        <w:rPr>
          <w:sz w:val="24"/>
          <w:szCs w:val="24"/>
        </w:rPr>
        <w:t>.../…</w:t>
      </w:r>
      <w:r w:rsidRPr="003117B9">
        <w:rPr>
          <w:sz w:val="24"/>
          <w:szCs w:val="24"/>
        </w:rPr>
        <w:t>/2018</w:t>
      </w:r>
    </w:p>
    <w:p w:rsidR="00A84FF3" w:rsidRPr="003117B9" w:rsidRDefault="00AD2D62">
      <w:pPr>
        <w:pStyle w:val="Gvdemetni0"/>
        <w:shd w:val="clear" w:color="auto" w:fill="auto"/>
        <w:spacing w:after="240" w:line="240" w:lineRule="auto"/>
        <w:rPr>
          <w:sz w:val="24"/>
          <w:szCs w:val="24"/>
        </w:rPr>
      </w:pPr>
      <w:proofErr w:type="gramStart"/>
      <w:r w:rsidRPr="003117B9">
        <w:rPr>
          <w:b/>
          <w:bCs/>
          <w:sz w:val="24"/>
          <w:szCs w:val="24"/>
        </w:rPr>
        <w:t xml:space="preserve">Konu </w:t>
      </w:r>
      <w:r w:rsidRPr="003117B9">
        <w:rPr>
          <w:sz w:val="24"/>
          <w:szCs w:val="24"/>
        </w:rPr>
        <w:t>: Banka</w:t>
      </w:r>
      <w:proofErr w:type="gramEnd"/>
      <w:r w:rsidRPr="003117B9">
        <w:rPr>
          <w:sz w:val="24"/>
          <w:szCs w:val="24"/>
        </w:rPr>
        <w:t xml:space="preserve"> Promosyon İhalesi</w:t>
      </w:r>
    </w:p>
    <w:p w:rsidR="00A84FF3" w:rsidRPr="003117B9" w:rsidRDefault="00AD2D62">
      <w:pPr>
        <w:pStyle w:val="indekiler0"/>
        <w:numPr>
          <w:ilvl w:val="0"/>
          <w:numId w:val="12"/>
        </w:numPr>
        <w:shd w:val="clear" w:color="auto" w:fill="auto"/>
        <w:tabs>
          <w:tab w:val="left" w:pos="344"/>
          <w:tab w:val="right" w:pos="4630"/>
        </w:tabs>
        <w:ind w:left="0"/>
        <w:jc w:val="both"/>
      </w:pPr>
      <w:r w:rsidRPr="003117B9">
        <w:fldChar w:fldCharType="begin"/>
      </w:r>
      <w:r w:rsidRPr="003117B9">
        <w:instrText xml:space="preserve"> TOC \o "1-5" \h \z </w:instrText>
      </w:r>
      <w:r w:rsidRPr="003117B9">
        <w:fldChar w:fldCharType="separate"/>
      </w:r>
      <w:r w:rsidRPr="003117B9">
        <w:t>Bankanın Adı</w:t>
      </w:r>
      <w:r w:rsidRPr="003117B9">
        <w:tab/>
        <w:t>:</w:t>
      </w:r>
    </w:p>
    <w:p w:rsidR="00A84FF3" w:rsidRPr="003117B9" w:rsidRDefault="00AD2D62">
      <w:pPr>
        <w:pStyle w:val="indekiler0"/>
        <w:numPr>
          <w:ilvl w:val="0"/>
          <w:numId w:val="13"/>
        </w:numPr>
        <w:shd w:val="clear" w:color="auto" w:fill="auto"/>
        <w:tabs>
          <w:tab w:val="left" w:pos="618"/>
          <w:tab w:val="right" w:pos="4630"/>
        </w:tabs>
        <w:ind w:left="240"/>
      </w:pPr>
      <w:r w:rsidRPr="003117B9">
        <w:t>Adresi</w:t>
      </w:r>
      <w:r w:rsidRPr="003117B9">
        <w:tab/>
        <w:t>:</w:t>
      </w:r>
    </w:p>
    <w:p w:rsidR="00A84FF3" w:rsidRPr="003117B9" w:rsidRDefault="00AD2D62">
      <w:pPr>
        <w:pStyle w:val="indekiler0"/>
        <w:numPr>
          <w:ilvl w:val="0"/>
          <w:numId w:val="13"/>
        </w:numPr>
        <w:shd w:val="clear" w:color="auto" w:fill="auto"/>
        <w:tabs>
          <w:tab w:val="left" w:pos="637"/>
          <w:tab w:val="right" w:pos="4630"/>
        </w:tabs>
        <w:ind w:left="240"/>
      </w:pPr>
      <w:r w:rsidRPr="003117B9">
        <w:t>Telefon ve Faks Numarası</w:t>
      </w:r>
      <w:r w:rsidRPr="003117B9">
        <w:tab/>
        <w:t>:</w:t>
      </w:r>
    </w:p>
    <w:p w:rsidR="00A84FF3" w:rsidRPr="003117B9" w:rsidRDefault="00AD2D62">
      <w:pPr>
        <w:pStyle w:val="indekiler0"/>
        <w:numPr>
          <w:ilvl w:val="0"/>
          <w:numId w:val="13"/>
        </w:numPr>
        <w:shd w:val="clear" w:color="auto" w:fill="auto"/>
        <w:tabs>
          <w:tab w:val="left" w:pos="637"/>
          <w:tab w:val="right" w:pos="4630"/>
        </w:tabs>
        <w:ind w:left="240"/>
      </w:pPr>
      <w:r w:rsidRPr="003117B9">
        <w:t>Elektronik Posta Adresi</w:t>
      </w:r>
      <w:r w:rsidRPr="003117B9">
        <w:tab/>
        <w:t>:</w:t>
      </w:r>
    </w:p>
    <w:p w:rsidR="00A84FF3" w:rsidRPr="003117B9" w:rsidRDefault="00AD2D62">
      <w:pPr>
        <w:pStyle w:val="indekiler0"/>
        <w:numPr>
          <w:ilvl w:val="0"/>
          <w:numId w:val="13"/>
        </w:numPr>
        <w:shd w:val="clear" w:color="auto" w:fill="auto"/>
        <w:tabs>
          <w:tab w:val="left" w:pos="637"/>
        </w:tabs>
        <w:ind w:left="240"/>
      </w:pPr>
      <w:r w:rsidRPr="003117B9">
        <w:t>Bağlı olduğu Vergi Dairesi Ve Vergi numarası :</w:t>
      </w:r>
    </w:p>
    <w:p w:rsidR="00A84FF3" w:rsidRPr="008B6F6B" w:rsidRDefault="00AD2D62">
      <w:pPr>
        <w:pStyle w:val="indekiler0"/>
        <w:numPr>
          <w:ilvl w:val="0"/>
          <w:numId w:val="12"/>
        </w:numPr>
        <w:shd w:val="clear" w:color="auto" w:fill="auto"/>
        <w:tabs>
          <w:tab w:val="left" w:pos="363"/>
          <w:tab w:val="right" w:pos="5333"/>
          <w:tab w:val="center" w:pos="5904"/>
          <w:tab w:val="right" w:pos="7114"/>
        </w:tabs>
        <w:ind w:left="0"/>
        <w:jc w:val="both"/>
        <w:rPr>
          <w:b w:val="0"/>
        </w:rPr>
      </w:pPr>
      <w:r w:rsidRPr="003117B9">
        <w:t>İhale Konusu</w:t>
      </w:r>
      <w:r w:rsidRPr="003117B9">
        <w:tab/>
      </w:r>
      <w:r w:rsidRPr="003117B9">
        <w:rPr>
          <w:b w:val="0"/>
          <w:bCs w:val="0"/>
        </w:rPr>
        <w:t xml:space="preserve">: </w:t>
      </w:r>
      <w:r w:rsidR="008B6F6B" w:rsidRPr="008B6F6B">
        <w:rPr>
          <w:b w:val="0"/>
        </w:rPr>
        <w:t>Personel(Akademik, İdari ve İşçi) Maaşları Banka Promosyonu</w:t>
      </w:r>
      <w:r w:rsidR="008B6F6B" w:rsidRPr="008B6F6B">
        <w:rPr>
          <w:b w:val="0"/>
          <w:bCs w:val="0"/>
        </w:rPr>
        <w:t xml:space="preserve"> </w:t>
      </w:r>
    </w:p>
    <w:p w:rsidR="00A84FF3" w:rsidRPr="003117B9" w:rsidRDefault="00AD2D62">
      <w:pPr>
        <w:pStyle w:val="indekiler0"/>
        <w:numPr>
          <w:ilvl w:val="0"/>
          <w:numId w:val="12"/>
        </w:numPr>
        <w:shd w:val="clear" w:color="auto" w:fill="auto"/>
        <w:tabs>
          <w:tab w:val="left" w:pos="363"/>
          <w:tab w:val="right" w:pos="5333"/>
          <w:tab w:val="center" w:pos="5904"/>
          <w:tab w:val="right" w:pos="7882"/>
        </w:tabs>
        <w:ind w:left="0"/>
        <w:jc w:val="both"/>
      </w:pPr>
      <w:r w:rsidRPr="003117B9">
        <w:t>İhale Usulu</w:t>
      </w:r>
      <w:r w:rsidRPr="003117B9">
        <w:tab/>
      </w:r>
      <w:r w:rsidRPr="003117B9">
        <w:rPr>
          <w:b w:val="0"/>
          <w:bCs w:val="0"/>
        </w:rPr>
        <w:t>:</w:t>
      </w:r>
      <w:r w:rsidR="008B6F6B" w:rsidRPr="008B6F6B">
        <w:t xml:space="preserve"> </w:t>
      </w:r>
      <w:r w:rsidR="008B6F6B" w:rsidRPr="008B6F6B">
        <w:rPr>
          <w:b w:val="0"/>
        </w:rPr>
        <w:t>İhale Kanuna Tabi Olmayan Kapalı Zarf ve Açık Artırma Usulü</w:t>
      </w:r>
    </w:p>
    <w:p w:rsidR="00A84FF3" w:rsidRPr="003117B9" w:rsidRDefault="00AD2D62">
      <w:pPr>
        <w:pStyle w:val="indekiler0"/>
        <w:numPr>
          <w:ilvl w:val="0"/>
          <w:numId w:val="12"/>
        </w:numPr>
        <w:shd w:val="clear" w:color="auto" w:fill="auto"/>
        <w:tabs>
          <w:tab w:val="left" w:pos="363"/>
          <w:tab w:val="right" w:pos="5011"/>
        </w:tabs>
        <w:ind w:left="0"/>
        <w:jc w:val="both"/>
      </w:pPr>
      <w:r w:rsidRPr="003117B9">
        <w:t>Kurumda Çalışan personel Sayısı</w:t>
      </w:r>
      <w:r w:rsidRPr="003117B9">
        <w:tab/>
      </w:r>
      <w:r w:rsidRPr="003117B9">
        <w:rPr>
          <w:b w:val="0"/>
          <w:bCs w:val="0"/>
        </w:rPr>
        <w:t>:</w:t>
      </w:r>
      <w:r w:rsidRPr="003117B9">
        <w:fldChar w:fldCharType="end"/>
      </w:r>
      <w:r w:rsidR="001C5490">
        <w:t>556</w:t>
      </w:r>
    </w:p>
    <w:p w:rsidR="00A84FF3" w:rsidRPr="003117B9" w:rsidRDefault="00AD2D62">
      <w:pPr>
        <w:pStyle w:val="Gvdemetni0"/>
        <w:numPr>
          <w:ilvl w:val="0"/>
          <w:numId w:val="12"/>
        </w:numPr>
        <w:shd w:val="clear" w:color="auto" w:fill="auto"/>
        <w:tabs>
          <w:tab w:val="left" w:pos="363"/>
        </w:tabs>
        <w:spacing w:line="240" w:lineRule="auto"/>
        <w:rPr>
          <w:sz w:val="24"/>
          <w:szCs w:val="24"/>
        </w:rPr>
      </w:pPr>
      <w:r w:rsidRPr="003117B9">
        <w:rPr>
          <w:b/>
          <w:bCs/>
          <w:sz w:val="24"/>
          <w:szCs w:val="24"/>
        </w:rPr>
        <w:t xml:space="preserve">Kurum Personelinin Aylık Nakit </w:t>
      </w:r>
      <w:proofErr w:type="gramStart"/>
      <w:r w:rsidRPr="003117B9">
        <w:rPr>
          <w:b/>
          <w:bCs/>
          <w:sz w:val="24"/>
          <w:szCs w:val="24"/>
        </w:rPr>
        <w:t xml:space="preserve">Akışı </w:t>
      </w:r>
      <w:r w:rsidR="005E0B25">
        <w:rPr>
          <w:b/>
          <w:bCs/>
          <w:sz w:val="24"/>
          <w:szCs w:val="24"/>
        </w:rPr>
        <w:t xml:space="preserve">   </w:t>
      </w:r>
      <w:r w:rsidRPr="003117B9">
        <w:rPr>
          <w:sz w:val="24"/>
          <w:szCs w:val="24"/>
        </w:rPr>
        <w:t xml:space="preserve">: </w:t>
      </w:r>
      <w:r w:rsidR="00A9663A">
        <w:rPr>
          <w:sz w:val="24"/>
          <w:szCs w:val="24"/>
        </w:rPr>
        <w:t>3</w:t>
      </w:r>
      <w:proofErr w:type="gramEnd"/>
      <w:r w:rsidR="00A9663A">
        <w:rPr>
          <w:sz w:val="24"/>
          <w:szCs w:val="24"/>
        </w:rPr>
        <w:t>.124</w:t>
      </w:r>
      <w:r w:rsidR="005E0B25">
        <w:rPr>
          <w:sz w:val="24"/>
          <w:szCs w:val="24"/>
        </w:rPr>
        <w:t>.000,00 TL (2018 Mayıs</w:t>
      </w:r>
      <w:r w:rsidRPr="003117B9">
        <w:rPr>
          <w:sz w:val="24"/>
          <w:szCs w:val="24"/>
        </w:rPr>
        <w:t xml:space="preserve"> Ayı)</w:t>
      </w:r>
    </w:p>
    <w:p w:rsidR="00A84FF3" w:rsidRPr="003117B9" w:rsidRDefault="00AD2D62">
      <w:pPr>
        <w:pStyle w:val="Gvdemetni0"/>
        <w:numPr>
          <w:ilvl w:val="0"/>
          <w:numId w:val="12"/>
        </w:numPr>
        <w:shd w:val="clear" w:color="auto" w:fill="auto"/>
        <w:tabs>
          <w:tab w:val="left" w:pos="363"/>
          <w:tab w:val="left" w:pos="4538"/>
        </w:tabs>
        <w:spacing w:line="240" w:lineRule="auto"/>
        <w:rPr>
          <w:sz w:val="24"/>
          <w:szCs w:val="24"/>
        </w:rPr>
      </w:pPr>
      <w:proofErr w:type="spellStart"/>
      <w:r w:rsidRPr="003117B9">
        <w:rPr>
          <w:b/>
          <w:bCs/>
          <w:sz w:val="24"/>
          <w:szCs w:val="24"/>
        </w:rPr>
        <w:t>Poromosyon</w:t>
      </w:r>
      <w:proofErr w:type="spellEnd"/>
      <w:r w:rsidRPr="003117B9">
        <w:rPr>
          <w:b/>
          <w:bCs/>
          <w:sz w:val="24"/>
          <w:szCs w:val="24"/>
        </w:rPr>
        <w:t xml:space="preserve"> İhalesi Toplantı Yeri</w:t>
      </w:r>
      <w:r w:rsidRPr="003117B9">
        <w:rPr>
          <w:b/>
          <w:bCs/>
          <w:sz w:val="24"/>
          <w:szCs w:val="24"/>
        </w:rPr>
        <w:tab/>
      </w:r>
      <w:r w:rsidRPr="003117B9">
        <w:rPr>
          <w:sz w:val="24"/>
          <w:szCs w:val="24"/>
        </w:rPr>
        <w:t xml:space="preserve">: </w:t>
      </w:r>
      <w:r w:rsidR="00CD312B">
        <w:rPr>
          <w:sz w:val="24"/>
          <w:szCs w:val="24"/>
        </w:rPr>
        <w:t>Hakkari</w:t>
      </w:r>
      <w:r w:rsidRPr="003117B9">
        <w:rPr>
          <w:sz w:val="24"/>
          <w:szCs w:val="24"/>
        </w:rPr>
        <w:t xml:space="preserve"> Üniversitesi Rektörlüğü</w:t>
      </w:r>
    </w:p>
    <w:p w:rsidR="00A84FF3" w:rsidRPr="003117B9" w:rsidRDefault="00CD312B" w:rsidP="00CD312B">
      <w:pPr>
        <w:pStyle w:val="Gvdemetni0"/>
        <w:shd w:val="clear" w:color="auto" w:fill="auto"/>
        <w:spacing w:after="240" w:line="240" w:lineRule="auto"/>
        <w:ind w:left="4248"/>
        <w:jc w:val="left"/>
        <w:rPr>
          <w:sz w:val="24"/>
          <w:szCs w:val="24"/>
        </w:rPr>
      </w:pPr>
      <w:r>
        <w:rPr>
          <w:sz w:val="24"/>
          <w:szCs w:val="24"/>
        </w:rPr>
        <w:t xml:space="preserve">       </w:t>
      </w:r>
      <w:r w:rsidR="00AD2D62" w:rsidRPr="003117B9">
        <w:rPr>
          <w:sz w:val="24"/>
          <w:szCs w:val="24"/>
        </w:rPr>
        <w:t>Senato Toplantı Salonu</w:t>
      </w:r>
    </w:p>
    <w:p w:rsidR="00A84FF3" w:rsidRPr="003117B9" w:rsidRDefault="00AD2D62">
      <w:pPr>
        <w:pStyle w:val="Gvdemetni0"/>
        <w:numPr>
          <w:ilvl w:val="0"/>
          <w:numId w:val="12"/>
        </w:numPr>
        <w:shd w:val="clear" w:color="auto" w:fill="auto"/>
        <w:tabs>
          <w:tab w:val="left" w:pos="363"/>
          <w:tab w:val="left" w:pos="4538"/>
        </w:tabs>
        <w:spacing w:after="760" w:line="240" w:lineRule="auto"/>
        <w:rPr>
          <w:sz w:val="24"/>
          <w:szCs w:val="24"/>
        </w:rPr>
      </w:pPr>
      <w:proofErr w:type="spellStart"/>
      <w:r w:rsidRPr="003117B9">
        <w:rPr>
          <w:b/>
          <w:bCs/>
          <w:sz w:val="24"/>
          <w:szCs w:val="24"/>
        </w:rPr>
        <w:t>Poromosyon</w:t>
      </w:r>
      <w:proofErr w:type="spellEnd"/>
      <w:r w:rsidRPr="003117B9">
        <w:rPr>
          <w:b/>
          <w:bCs/>
          <w:sz w:val="24"/>
          <w:szCs w:val="24"/>
        </w:rPr>
        <w:t xml:space="preserve"> İhalesi Tarih ve Saati</w:t>
      </w:r>
      <w:r w:rsidRPr="003117B9">
        <w:rPr>
          <w:b/>
          <w:bCs/>
          <w:sz w:val="24"/>
          <w:szCs w:val="24"/>
        </w:rPr>
        <w:tab/>
        <w:t xml:space="preserve">: </w:t>
      </w:r>
      <w:r w:rsidR="008F3CC8" w:rsidRPr="00786BC9">
        <w:rPr>
          <w:sz w:val="24"/>
          <w:szCs w:val="24"/>
        </w:rPr>
        <w:t>26/06/2018 Salı Günü Saat: 14:00</w:t>
      </w:r>
    </w:p>
    <w:p w:rsidR="00A84FF3" w:rsidRPr="003117B9" w:rsidRDefault="00AD2D62">
      <w:pPr>
        <w:pStyle w:val="Gvdemetni0"/>
        <w:shd w:val="clear" w:color="auto" w:fill="auto"/>
        <w:tabs>
          <w:tab w:val="left" w:leader="dot" w:pos="5987"/>
          <w:tab w:val="left" w:leader="dot" w:pos="8214"/>
        </w:tabs>
        <w:ind w:left="740" w:firstLine="20"/>
        <w:rPr>
          <w:sz w:val="24"/>
          <w:szCs w:val="24"/>
        </w:rPr>
      </w:pPr>
      <w:r w:rsidRPr="003117B9">
        <w:rPr>
          <w:sz w:val="24"/>
          <w:szCs w:val="24"/>
        </w:rPr>
        <w:t xml:space="preserve">Banka Promosyonu İhale Komisyonunca </w:t>
      </w:r>
      <w:r w:rsidRPr="003117B9">
        <w:rPr>
          <w:color w:val="810B26"/>
          <w:sz w:val="24"/>
          <w:szCs w:val="24"/>
        </w:rPr>
        <w:tab/>
        <w:t xml:space="preserve"> günü, saat </w:t>
      </w:r>
      <w:r w:rsidRPr="003117B9">
        <w:rPr>
          <w:color w:val="810B26"/>
          <w:sz w:val="24"/>
          <w:szCs w:val="24"/>
        </w:rPr>
        <w:tab/>
        <w:t xml:space="preserve">’da </w:t>
      </w:r>
      <w:r w:rsidRPr="003117B9">
        <w:rPr>
          <w:sz w:val="24"/>
          <w:szCs w:val="24"/>
        </w:rPr>
        <w:t>ihalesi</w:t>
      </w:r>
    </w:p>
    <w:p w:rsidR="00A84FF3" w:rsidRPr="003117B9" w:rsidRDefault="00AD2D62">
      <w:pPr>
        <w:pStyle w:val="Gvdemetni0"/>
        <w:shd w:val="clear" w:color="auto" w:fill="auto"/>
        <w:spacing w:after="80"/>
        <w:ind w:right="740"/>
        <w:rPr>
          <w:sz w:val="24"/>
          <w:szCs w:val="24"/>
        </w:rPr>
      </w:pPr>
      <w:r w:rsidRPr="003117B9">
        <w:rPr>
          <w:sz w:val="24"/>
          <w:szCs w:val="24"/>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A84FF3" w:rsidRPr="003117B9" w:rsidRDefault="00AD2D62">
      <w:pPr>
        <w:pStyle w:val="Gvdemetni0"/>
        <w:shd w:val="clear" w:color="auto" w:fill="auto"/>
        <w:tabs>
          <w:tab w:val="left" w:leader="dot" w:pos="8026"/>
        </w:tabs>
        <w:ind w:left="740" w:firstLine="20"/>
        <w:rPr>
          <w:sz w:val="24"/>
          <w:szCs w:val="24"/>
        </w:rPr>
      </w:pPr>
      <w:r w:rsidRPr="003117B9">
        <w:rPr>
          <w:sz w:val="24"/>
          <w:szCs w:val="24"/>
        </w:rPr>
        <w:t>Banka Promosyonu olarak 3 (üç) yıllık ödeme için</w:t>
      </w:r>
      <w:r w:rsidR="006F0C27">
        <w:rPr>
          <w:sz w:val="24"/>
          <w:szCs w:val="24"/>
        </w:rPr>
        <w:t xml:space="preserve"> kişi başı</w:t>
      </w:r>
      <w:r w:rsidR="00A62DE6">
        <w:rPr>
          <w:sz w:val="24"/>
          <w:szCs w:val="24"/>
        </w:rPr>
        <w:t xml:space="preserve"> net </w:t>
      </w:r>
      <w:r w:rsidR="006F0C27">
        <w:rPr>
          <w:sz w:val="24"/>
          <w:szCs w:val="24"/>
        </w:rPr>
        <w:t xml:space="preserve"> </w:t>
      </w:r>
      <w:r w:rsidRPr="003117B9">
        <w:rPr>
          <w:sz w:val="24"/>
          <w:szCs w:val="24"/>
        </w:rPr>
        <w:t xml:space="preserve"> </w:t>
      </w:r>
      <w:proofErr w:type="gramStart"/>
      <w:r w:rsidR="00A62DE6">
        <w:rPr>
          <w:sz w:val="24"/>
          <w:szCs w:val="24"/>
        </w:rPr>
        <w:t>………….</w:t>
      </w:r>
      <w:proofErr w:type="gramEnd"/>
      <w:r w:rsidRPr="003117B9">
        <w:rPr>
          <w:sz w:val="24"/>
          <w:szCs w:val="24"/>
        </w:rPr>
        <w:tab/>
        <w:t xml:space="preserve"> TL (rakam)</w:t>
      </w:r>
    </w:p>
    <w:p w:rsidR="00A84FF3" w:rsidRPr="003117B9" w:rsidRDefault="00AD2D62">
      <w:pPr>
        <w:pStyle w:val="Gvdemetni0"/>
        <w:shd w:val="clear" w:color="auto" w:fill="auto"/>
        <w:tabs>
          <w:tab w:val="left" w:leader="dot" w:pos="3490"/>
        </w:tabs>
        <w:spacing w:after="320"/>
        <w:rPr>
          <w:sz w:val="24"/>
          <w:szCs w:val="24"/>
        </w:rPr>
      </w:pPr>
      <w:r w:rsidRPr="003117B9">
        <w:rPr>
          <w:sz w:val="24"/>
          <w:szCs w:val="24"/>
        </w:rPr>
        <w:tab/>
        <w:t>TL (yazı) ödemeyi kabul ve taahhüt ederiz.</w:t>
      </w:r>
    </w:p>
    <w:p w:rsidR="00A84FF3" w:rsidRPr="003117B9" w:rsidRDefault="00AD2D62">
      <w:pPr>
        <w:pStyle w:val="Gvdemetni0"/>
        <w:shd w:val="clear" w:color="auto" w:fill="auto"/>
        <w:spacing w:after="620" w:line="240" w:lineRule="auto"/>
        <w:ind w:left="740" w:firstLine="20"/>
        <w:rPr>
          <w:sz w:val="24"/>
          <w:szCs w:val="24"/>
        </w:rPr>
      </w:pPr>
      <w:r w:rsidRPr="003117B9">
        <w:rPr>
          <w:sz w:val="24"/>
          <w:szCs w:val="24"/>
        </w:rPr>
        <w:t>Saygılarımla.</w:t>
      </w:r>
      <w:r w:rsidR="009B0A42">
        <w:rPr>
          <w:sz w:val="24"/>
          <w:szCs w:val="24"/>
        </w:rPr>
        <w:t xml:space="preserve"> </w:t>
      </w:r>
    </w:p>
    <w:p w:rsidR="00A84FF3" w:rsidRPr="003117B9" w:rsidRDefault="00AD2D62">
      <w:pPr>
        <w:pStyle w:val="Gvdemetni0"/>
        <w:shd w:val="clear" w:color="auto" w:fill="auto"/>
        <w:spacing w:after="240" w:line="240" w:lineRule="auto"/>
        <w:ind w:left="7320"/>
        <w:jc w:val="left"/>
        <w:rPr>
          <w:sz w:val="24"/>
          <w:szCs w:val="24"/>
        </w:rPr>
      </w:pPr>
      <w:r w:rsidRPr="003117B9">
        <w:rPr>
          <w:b/>
          <w:bCs/>
          <w:sz w:val="24"/>
          <w:szCs w:val="24"/>
        </w:rPr>
        <w:t>Adı SOYADI</w:t>
      </w:r>
    </w:p>
    <w:p w:rsidR="00EC2645" w:rsidRDefault="00AD2D62">
      <w:pPr>
        <w:pStyle w:val="Gvdemetni0"/>
        <w:shd w:val="clear" w:color="auto" w:fill="auto"/>
        <w:tabs>
          <w:tab w:val="left" w:leader="dot" w:pos="7318"/>
        </w:tabs>
        <w:spacing w:after="240" w:line="240" w:lineRule="auto"/>
        <w:ind w:left="6320"/>
        <w:rPr>
          <w:b/>
          <w:bCs/>
          <w:sz w:val="24"/>
          <w:szCs w:val="24"/>
        </w:rPr>
      </w:pPr>
      <w:r w:rsidRPr="003117B9">
        <w:rPr>
          <w:b/>
          <w:bCs/>
          <w:sz w:val="24"/>
          <w:szCs w:val="24"/>
        </w:rPr>
        <w:tab/>
        <w:t xml:space="preserve">Bankası Yetkilisi </w:t>
      </w:r>
    </w:p>
    <w:p w:rsidR="00A84FF3" w:rsidRPr="003117B9" w:rsidRDefault="00EC2645">
      <w:pPr>
        <w:pStyle w:val="Gvdemetni0"/>
        <w:shd w:val="clear" w:color="auto" w:fill="auto"/>
        <w:tabs>
          <w:tab w:val="left" w:leader="dot" w:pos="7318"/>
        </w:tabs>
        <w:spacing w:after="240" w:line="240" w:lineRule="auto"/>
        <w:ind w:left="6320"/>
        <w:rPr>
          <w:sz w:val="24"/>
          <w:szCs w:val="24"/>
        </w:rPr>
      </w:pPr>
      <w:r>
        <w:rPr>
          <w:b/>
          <w:bCs/>
          <w:sz w:val="24"/>
          <w:szCs w:val="24"/>
        </w:rPr>
        <w:t xml:space="preserve">                           </w:t>
      </w:r>
      <w:r w:rsidR="00AD2D62" w:rsidRPr="003117B9">
        <w:rPr>
          <w:b/>
          <w:bCs/>
          <w:sz w:val="24"/>
          <w:szCs w:val="24"/>
        </w:rPr>
        <w:t>İmza</w:t>
      </w:r>
    </w:p>
    <w:sectPr w:rsidR="00A84FF3" w:rsidRPr="003117B9" w:rsidSect="007F2534">
      <w:pgSz w:w="11900" w:h="16840"/>
      <w:pgMar w:top="851" w:right="284" w:bottom="851" w:left="98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2C" w:rsidRDefault="0093372C">
      <w:r>
        <w:separator/>
      </w:r>
    </w:p>
  </w:endnote>
  <w:endnote w:type="continuationSeparator" w:id="0">
    <w:p w:rsidR="0093372C" w:rsidRDefault="0093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2C" w:rsidRDefault="0093372C"/>
  </w:footnote>
  <w:footnote w:type="continuationSeparator" w:id="0">
    <w:p w:rsidR="0093372C" w:rsidRDefault="009337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E8" w:rsidRDefault="006404E8">
    <w:pPr>
      <w:pStyle w:val="stBilgi"/>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00"/>
    <w:multiLevelType w:val="multilevel"/>
    <w:tmpl w:val="352AF28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031FB"/>
    <w:multiLevelType w:val="multilevel"/>
    <w:tmpl w:val="675EF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C1DA5"/>
    <w:multiLevelType w:val="multilevel"/>
    <w:tmpl w:val="E51CDF18"/>
    <w:lvl w:ilvl="0">
      <w:start w:val="7"/>
      <w:numFmt w:val="decimal"/>
      <w:lvlText w:val="%1"/>
      <w:lvlJc w:val="left"/>
      <w:pPr>
        <w:ind w:left="675" w:hanging="675"/>
      </w:pPr>
      <w:rPr>
        <w:rFonts w:hint="default"/>
      </w:rPr>
    </w:lvl>
    <w:lvl w:ilvl="1">
      <w:start w:val="20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D4698B"/>
    <w:multiLevelType w:val="multilevel"/>
    <w:tmpl w:val="8CCE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CE4573"/>
    <w:multiLevelType w:val="multilevel"/>
    <w:tmpl w:val="1E448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956D14"/>
    <w:multiLevelType w:val="multilevel"/>
    <w:tmpl w:val="B57CCB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C433A"/>
    <w:multiLevelType w:val="multilevel"/>
    <w:tmpl w:val="A882E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8D6A2C"/>
    <w:multiLevelType w:val="multilevel"/>
    <w:tmpl w:val="D2D8440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691348"/>
    <w:multiLevelType w:val="multilevel"/>
    <w:tmpl w:val="E8082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82D37"/>
    <w:multiLevelType w:val="multilevel"/>
    <w:tmpl w:val="A5A68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7D070A"/>
    <w:multiLevelType w:val="multilevel"/>
    <w:tmpl w:val="9370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E807F2"/>
    <w:multiLevelType w:val="multilevel"/>
    <w:tmpl w:val="DBE207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CA08A7"/>
    <w:multiLevelType w:val="multilevel"/>
    <w:tmpl w:val="5BDC9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EB721F"/>
    <w:multiLevelType w:val="multilevel"/>
    <w:tmpl w:val="B728122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8"/>
  </w:num>
  <w:num w:numId="4">
    <w:abstractNumId w:val="11"/>
  </w:num>
  <w:num w:numId="5">
    <w:abstractNumId w:val="7"/>
  </w:num>
  <w:num w:numId="6">
    <w:abstractNumId w:val="9"/>
  </w:num>
  <w:num w:numId="7">
    <w:abstractNumId w:val="0"/>
  </w:num>
  <w:num w:numId="8">
    <w:abstractNumId w:val="6"/>
  </w:num>
  <w:num w:numId="9">
    <w:abstractNumId w:val="4"/>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F3"/>
    <w:rsid w:val="00047A0F"/>
    <w:rsid w:val="00135024"/>
    <w:rsid w:val="001374D0"/>
    <w:rsid w:val="001555CB"/>
    <w:rsid w:val="001C43A7"/>
    <w:rsid w:val="001C5490"/>
    <w:rsid w:val="001C56B5"/>
    <w:rsid w:val="001F07F6"/>
    <w:rsid w:val="00261907"/>
    <w:rsid w:val="0028037A"/>
    <w:rsid w:val="002C180D"/>
    <w:rsid w:val="00305FD7"/>
    <w:rsid w:val="00311048"/>
    <w:rsid w:val="003117B9"/>
    <w:rsid w:val="0031498E"/>
    <w:rsid w:val="0034239C"/>
    <w:rsid w:val="003A0C83"/>
    <w:rsid w:val="003E3C24"/>
    <w:rsid w:val="003E572D"/>
    <w:rsid w:val="004F557D"/>
    <w:rsid w:val="005028D9"/>
    <w:rsid w:val="00535552"/>
    <w:rsid w:val="0057125C"/>
    <w:rsid w:val="00580442"/>
    <w:rsid w:val="005D0A57"/>
    <w:rsid w:val="005E0B25"/>
    <w:rsid w:val="005E19F0"/>
    <w:rsid w:val="005F5C0E"/>
    <w:rsid w:val="00631FA5"/>
    <w:rsid w:val="006404E8"/>
    <w:rsid w:val="006515A2"/>
    <w:rsid w:val="006614A8"/>
    <w:rsid w:val="00675C97"/>
    <w:rsid w:val="006803FA"/>
    <w:rsid w:val="006847CB"/>
    <w:rsid w:val="006A3D74"/>
    <w:rsid w:val="006F0C27"/>
    <w:rsid w:val="007039F4"/>
    <w:rsid w:val="00713F1E"/>
    <w:rsid w:val="00735FA2"/>
    <w:rsid w:val="00786BC9"/>
    <w:rsid w:val="007943E1"/>
    <w:rsid w:val="0079764E"/>
    <w:rsid w:val="007F2534"/>
    <w:rsid w:val="008712CC"/>
    <w:rsid w:val="00895AEE"/>
    <w:rsid w:val="008A24FE"/>
    <w:rsid w:val="008B6F6B"/>
    <w:rsid w:val="008F3CC8"/>
    <w:rsid w:val="0093314B"/>
    <w:rsid w:val="0093372C"/>
    <w:rsid w:val="0097508B"/>
    <w:rsid w:val="0098580B"/>
    <w:rsid w:val="009B0A42"/>
    <w:rsid w:val="009C1113"/>
    <w:rsid w:val="009C642E"/>
    <w:rsid w:val="009F0C45"/>
    <w:rsid w:val="00A34B8F"/>
    <w:rsid w:val="00A46C71"/>
    <w:rsid w:val="00A62DE6"/>
    <w:rsid w:val="00A82DA8"/>
    <w:rsid w:val="00A84FF3"/>
    <w:rsid w:val="00A9663A"/>
    <w:rsid w:val="00AD2D62"/>
    <w:rsid w:val="00AE42AD"/>
    <w:rsid w:val="00AE6451"/>
    <w:rsid w:val="00BF1160"/>
    <w:rsid w:val="00CB5C65"/>
    <w:rsid w:val="00CD312B"/>
    <w:rsid w:val="00CD6EBA"/>
    <w:rsid w:val="00D0654E"/>
    <w:rsid w:val="00E53AC9"/>
    <w:rsid w:val="00EA0899"/>
    <w:rsid w:val="00EB1789"/>
    <w:rsid w:val="00EB521E"/>
    <w:rsid w:val="00EC2645"/>
    <w:rsid w:val="00ED1CE0"/>
    <w:rsid w:val="00F06163"/>
    <w:rsid w:val="00FA6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21CAD-6FCA-4471-809E-F700DB3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7"/>
      <w:szCs w:val="1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paragraph" w:customStyle="1" w:styleId="Gvdemetni30">
    <w:name w:val="Gövde metni (3)"/>
    <w:basedOn w:val="Normal"/>
    <w:link w:val="Gvdemetni3"/>
    <w:pPr>
      <w:shd w:val="clear" w:color="auto" w:fill="FFFFFF"/>
      <w:spacing w:line="290" w:lineRule="auto"/>
      <w:jc w:val="both"/>
    </w:pPr>
    <w:rPr>
      <w:rFonts w:ascii="Times New Roman" w:eastAsia="Times New Roman" w:hAnsi="Times New Roman" w:cs="Times New Roman"/>
      <w:sz w:val="17"/>
      <w:szCs w:val="17"/>
    </w:rPr>
  </w:style>
  <w:style w:type="paragraph" w:customStyle="1" w:styleId="Gvdemetni0">
    <w:name w:val="Gövde metni"/>
    <w:basedOn w:val="Normal"/>
    <w:link w:val="Gvdemetni"/>
    <w:pPr>
      <w:shd w:val="clear" w:color="auto" w:fill="FFFFFF"/>
      <w:spacing w:line="302" w:lineRule="auto"/>
      <w:jc w:val="both"/>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30" w:line="257" w:lineRule="auto"/>
      <w:jc w:val="center"/>
      <w:outlineLvl w:val="1"/>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after="50" w:line="264" w:lineRule="auto"/>
      <w:ind w:right="280"/>
      <w:jc w:val="both"/>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sz w:val="20"/>
      <w:szCs w:val="20"/>
    </w:rPr>
  </w:style>
  <w:style w:type="paragraph" w:customStyle="1" w:styleId="Dier0">
    <w:name w:val="Diğer"/>
    <w:basedOn w:val="Normal"/>
    <w:link w:val="Dier"/>
    <w:pPr>
      <w:shd w:val="clear" w:color="auto" w:fill="FFFFFF"/>
      <w:spacing w:line="302" w:lineRule="auto"/>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80" w:line="430" w:lineRule="auto"/>
      <w:ind w:right="920"/>
      <w:jc w:val="center"/>
      <w:outlineLvl w:val="0"/>
    </w:pPr>
    <w:rPr>
      <w:rFonts w:ascii="Times New Roman" w:eastAsia="Times New Roman" w:hAnsi="Times New Roman" w:cs="Times New Roman"/>
      <w:b/>
      <w:bCs/>
      <w:sz w:val="28"/>
      <w:szCs w:val="28"/>
    </w:rPr>
  </w:style>
  <w:style w:type="paragraph" w:customStyle="1" w:styleId="indekiler0">
    <w:name w:val="İçindekiler"/>
    <w:basedOn w:val="Normal"/>
    <w:link w:val="indekiler"/>
    <w:pPr>
      <w:shd w:val="clear" w:color="auto" w:fill="FFFFFF"/>
      <w:spacing w:after="240"/>
      <w:ind w:left="120"/>
    </w:pPr>
    <w:rPr>
      <w:rFonts w:ascii="Times New Roman" w:eastAsia="Times New Roman" w:hAnsi="Times New Roman" w:cs="Times New Roman"/>
      <w:b/>
      <w:bCs/>
    </w:rPr>
  </w:style>
  <w:style w:type="character" w:styleId="Kpr">
    <w:name w:val="Hyperlink"/>
    <w:basedOn w:val="VarsaylanParagrafYazTipi"/>
    <w:uiPriority w:val="99"/>
    <w:unhideWhenUsed/>
    <w:rsid w:val="00535552"/>
    <w:rPr>
      <w:color w:val="0000FF" w:themeColor="hyperlink"/>
      <w:u w:val="single"/>
    </w:rPr>
  </w:style>
  <w:style w:type="paragraph" w:styleId="stBilgi">
    <w:name w:val="header"/>
    <w:basedOn w:val="Normal"/>
    <w:link w:val="stBilgiChar"/>
    <w:uiPriority w:val="99"/>
    <w:unhideWhenUsed/>
    <w:rsid w:val="006404E8"/>
    <w:pPr>
      <w:tabs>
        <w:tab w:val="center" w:pos="4536"/>
        <w:tab w:val="right" w:pos="9072"/>
      </w:tabs>
    </w:pPr>
  </w:style>
  <w:style w:type="character" w:customStyle="1" w:styleId="stBilgiChar">
    <w:name w:val="Üst Bilgi Char"/>
    <w:basedOn w:val="VarsaylanParagrafYazTipi"/>
    <w:link w:val="stBilgi"/>
    <w:uiPriority w:val="99"/>
    <w:rsid w:val="006404E8"/>
    <w:rPr>
      <w:color w:val="000000"/>
    </w:rPr>
  </w:style>
  <w:style w:type="paragraph" w:styleId="AltBilgi">
    <w:name w:val="footer"/>
    <w:basedOn w:val="Normal"/>
    <w:link w:val="AltBilgiChar"/>
    <w:uiPriority w:val="99"/>
    <w:unhideWhenUsed/>
    <w:rsid w:val="006404E8"/>
    <w:pPr>
      <w:tabs>
        <w:tab w:val="center" w:pos="4536"/>
        <w:tab w:val="right" w:pos="9072"/>
      </w:tabs>
    </w:pPr>
  </w:style>
  <w:style w:type="character" w:customStyle="1" w:styleId="AltBilgiChar">
    <w:name w:val="Alt Bilgi Char"/>
    <w:basedOn w:val="VarsaylanParagrafYazTipi"/>
    <w:link w:val="AltBilgi"/>
    <w:uiPriority w:val="99"/>
    <w:rsid w:val="006404E8"/>
    <w:rPr>
      <w:color w:val="000000"/>
    </w:rPr>
  </w:style>
  <w:style w:type="paragraph" w:styleId="BalonMetni">
    <w:name w:val="Balloon Text"/>
    <w:basedOn w:val="Normal"/>
    <w:link w:val="BalonMetniChar"/>
    <w:uiPriority w:val="99"/>
    <w:semiHidden/>
    <w:unhideWhenUsed/>
    <w:rsid w:val="00A34B8F"/>
    <w:rPr>
      <w:rFonts w:ascii="Tahoma" w:hAnsi="Tahoma" w:cs="Tahoma"/>
      <w:sz w:val="16"/>
      <w:szCs w:val="16"/>
    </w:rPr>
  </w:style>
  <w:style w:type="character" w:customStyle="1" w:styleId="BalonMetniChar">
    <w:name w:val="Balon Metni Char"/>
    <w:basedOn w:val="VarsaylanParagrafYazTipi"/>
    <w:link w:val="BalonMetni"/>
    <w:uiPriority w:val="99"/>
    <w:semiHidden/>
    <w:rsid w:val="00A34B8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68928">
      <w:bodyDiv w:val="1"/>
      <w:marLeft w:val="0"/>
      <w:marRight w:val="0"/>
      <w:marTop w:val="0"/>
      <w:marBottom w:val="0"/>
      <w:divBdr>
        <w:top w:val="none" w:sz="0" w:space="0" w:color="auto"/>
        <w:left w:val="none" w:sz="0" w:space="0" w:color="auto"/>
        <w:bottom w:val="none" w:sz="0" w:space="0" w:color="auto"/>
        <w:right w:val="none" w:sz="0" w:space="0" w:color="auto"/>
      </w:divBdr>
      <w:divsChild>
        <w:div w:id="1962032854">
          <w:marLeft w:val="0"/>
          <w:marRight w:val="0"/>
          <w:marTop w:val="90"/>
          <w:marBottom w:val="0"/>
          <w:divBdr>
            <w:top w:val="none" w:sz="0" w:space="0" w:color="auto"/>
            <w:left w:val="none" w:sz="0" w:space="0" w:color="auto"/>
            <w:bottom w:val="none" w:sz="0" w:space="0" w:color="auto"/>
            <w:right w:val="none" w:sz="0" w:space="0" w:color="auto"/>
          </w:divBdr>
          <w:divsChild>
            <w:div w:id="14301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ateji@hakkar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7612-67CC-48A0-9848-95EF1E67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13120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BSOFT</cp:lastModifiedBy>
  <cp:revision>2</cp:revision>
  <cp:lastPrinted>2018-06-07T13:09:00Z</cp:lastPrinted>
  <dcterms:created xsi:type="dcterms:W3CDTF">2018-06-11T11:59:00Z</dcterms:created>
  <dcterms:modified xsi:type="dcterms:W3CDTF">2018-06-11T11:59:00Z</dcterms:modified>
</cp:coreProperties>
</file>