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1A" w:rsidRDefault="004C14C5">
      <w:pPr>
        <w:spacing w:after="119" w:line="259" w:lineRule="auto"/>
        <w:ind w:left="136" w:right="0" w:firstLine="0"/>
        <w:jc w:val="center"/>
      </w:pPr>
      <w:r>
        <w:rPr>
          <w:b/>
          <w:sz w:val="56"/>
        </w:rPr>
        <w:t xml:space="preserve"> </w:t>
      </w:r>
      <w:r w:rsidR="003000E8">
        <w:rPr>
          <w:b/>
          <w:noProof/>
          <w:sz w:val="56"/>
        </w:rPr>
        <w:drawing>
          <wp:inline distT="0" distB="0" distL="0" distR="0" wp14:anchorId="0D941134">
            <wp:extent cx="2511016" cy="1714500"/>
            <wp:effectExtent l="0" t="0" r="381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5491" cy="1717555"/>
                    </a:xfrm>
                    <a:prstGeom prst="rect">
                      <a:avLst/>
                    </a:prstGeom>
                    <a:noFill/>
                  </pic:spPr>
                </pic:pic>
              </a:graphicData>
            </a:graphic>
          </wp:inline>
        </w:drawing>
      </w:r>
    </w:p>
    <w:p w:rsidR="00AB231A" w:rsidRDefault="003000E8">
      <w:pPr>
        <w:pStyle w:val="Balk1"/>
      </w:pPr>
      <w:r>
        <w:t xml:space="preserve">  </w:t>
      </w:r>
      <w:r w:rsidR="004C14C5">
        <w:t xml:space="preserve">T.C. </w:t>
      </w:r>
    </w:p>
    <w:p w:rsidR="00AB231A" w:rsidRDefault="003000E8">
      <w:pPr>
        <w:pStyle w:val="Balk1"/>
        <w:spacing w:after="158"/>
      </w:pPr>
      <w:r>
        <w:t>HAKKARİ</w:t>
      </w:r>
      <w:r w:rsidR="004C14C5">
        <w:t xml:space="preserve"> ÜNİVERSİTESİ </w:t>
      </w:r>
    </w:p>
    <w:p w:rsidR="00AB231A" w:rsidRDefault="004C14C5">
      <w:pPr>
        <w:pStyle w:val="Balk1"/>
      </w:pPr>
      <w:r>
        <w:t xml:space="preserve">REKTÖRLÜĞÜ </w:t>
      </w:r>
    </w:p>
    <w:p w:rsidR="00AB231A" w:rsidRDefault="004C14C5">
      <w:pPr>
        <w:spacing w:after="241" w:line="259" w:lineRule="auto"/>
        <w:ind w:left="137" w:right="0" w:firstLine="0"/>
        <w:jc w:val="center"/>
      </w:pPr>
      <w:r>
        <w:rPr>
          <w:b/>
          <w:sz w:val="56"/>
        </w:rPr>
        <w:t xml:space="preserve"> </w:t>
      </w:r>
    </w:p>
    <w:p w:rsidR="00AB231A" w:rsidRDefault="004C14C5">
      <w:pPr>
        <w:spacing w:after="241" w:line="259" w:lineRule="auto"/>
        <w:ind w:left="137" w:right="0" w:firstLine="0"/>
        <w:jc w:val="center"/>
      </w:pPr>
      <w:r>
        <w:rPr>
          <w:b/>
          <w:sz w:val="56"/>
        </w:rPr>
        <w:t xml:space="preserve"> </w:t>
      </w:r>
    </w:p>
    <w:p w:rsidR="00AB231A" w:rsidRDefault="004C14C5">
      <w:pPr>
        <w:spacing w:after="359" w:line="259" w:lineRule="auto"/>
        <w:ind w:left="137" w:right="0" w:firstLine="0"/>
        <w:jc w:val="center"/>
      </w:pPr>
      <w:r>
        <w:rPr>
          <w:b/>
          <w:sz w:val="56"/>
        </w:rPr>
        <w:t xml:space="preserve"> </w:t>
      </w:r>
    </w:p>
    <w:p w:rsidR="00AB231A" w:rsidRDefault="004C14C5">
      <w:pPr>
        <w:spacing w:after="239" w:line="259" w:lineRule="auto"/>
        <w:ind w:left="334" w:right="0" w:firstLine="0"/>
        <w:jc w:val="left"/>
      </w:pPr>
      <w:r>
        <w:rPr>
          <w:b/>
          <w:sz w:val="56"/>
        </w:rPr>
        <w:t xml:space="preserve">ARAÇ KULLANIM YÖNERGESİ </w:t>
      </w:r>
    </w:p>
    <w:p w:rsidR="00AB231A" w:rsidRDefault="004C14C5">
      <w:pPr>
        <w:spacing w:after="241" w:line="259" w:lineRule="auto"/>
        <w:ind w:left="137" w:right="0" w:firstLine="0"/>
        <w:jc w:val="center"/>
      </w:pPr>
      <w:r>
        <w:rPr>
          <w:b/>
          <w:sz w:val="56"/>
        </w:rPr>
        <w:t xml:space="preserve"> </w:t>
      </w:r>
    </w:p>
    <w:p w:rsidR="00AB231A" w:rsidRDefault="004C14C5">
      <w:pPr>
        <w:spacing w:after="241" w:line="259" w:lineRule="auto"/>
        <w:ind w:left="0" w:right="0" w:firstLine="0"/>
        <w:jc w:val="left"/>
      </w:pPr>
      <w:r>
        <w:rPr>
          <w:b/>
          <w:sz w:val="56"/>
        </w:rPr>
        <w:t xml:space="preserve"> </w:t>
      </w:r>
    </w:p>
    <w:p w:rsidR="00AB231A" w:rsidRDefault="004C14C5">
      <w:pPr>
        <w:spacing w:after="242" w:line="259" w:lineRule="auto"/>
        <w:ind w:left="137" w:right="0" w:firstLine="0"/>
        <w:jc w:val="center"/>
      </w:pPr>
      <w:r>
        <w:rPr>
          <w:b/>
          <w:sz w:val="56"/>
        </w:rPr>
        <w:t xml:space="preserve"> </w:t>
      </w:r>
    </w:p>
    <w:p w:rsidR="00AB231A" w:rsidRDefault="00C61388">
      <w:pPr>
        <w:pStyle w:val="Balk1"/>
        <w:ind w:right="4"/>
      </w:pPr>
      <w:r>
        <w:t>2016</w:t>
      </w:r>
      <w:r w:rsidR="004C14C5">
        <w:t xml:space="preserve"> </w:t>
      </w:r>
    </w:p>
    <w:p w:rsidR="00AB231A" w:rsidRDefault="004C14C5">
      <w:pPr>
        <w:spacing w:after="0" w:line="259" w:lineRule="auto"/>
        <w:ind w:left="137" w:right="0" w:firstLine="0"/>
        <w:jc w:val="center"/>
      </w:pPr>
      <w:r>
        <w:rPr>
          <w:b/>
          <w:sz w:val="56"/>
        </w:rPr>
        <w:t xml:space="preserve"> </w:t>
      </w:r>
    </w:p>
    <w:p w:rsidR="00AB231A" w:rsidRDefault="004C14C5">
      <w:pPr>
        <w:spacing w:after="0" w:line="259" w:lineRule="auto"/>
        <w:ind w:left="58" w:right="0" w:firstLine="0"/>
        <w:jc w:val="center"/>
      </w:pPr>
      <w:r>
        <w:rPr>
          <w:b/>
        </w:rPr>
        <w:t xml:space="preserve"> </w:t>
      </w:r>
    </w:p>
    <w:p w:rsidR="00C61388" w:rsidRDefault="00C61388">
      <w:pPr>
        <w:spacing w:after="5" w:line="259" w:lineRule="auto"/>
        <w:ind w:left="703" w:right="0"/>
        <w:jc w:val="left"/>
        <w:rPr>
          <w:b/>
        </w:rPr>
      </w:pPr>
    </w:p>
    <w:p w:rsidR="00C61388" w:rsidRDefault="00C61388">
      <w:pPr>
        <w:spacing w:after="5" w:line="259" w:lineRule="auto"/>
        <w:ind w:left="703" w:right="0"/>
        <w:jc w:val="left"/>
        <w:rPr>
          <w:b/>
        </w:rPr>
      </w:pPr>
    </w:p>
    <w:p w:rsidR="00C61388" w:rsidRDefault="00C61388">
      <w:pPr>
        <w:spacing w:after="5" w:line="259" w:lineRule="auto"/>
        <w:ind w:left="703" w:right="0"/>
        <w:jc w:val="left"/>
        <w:rPr>
          <w:b/>
        </w:rPr>
      </w:pPr>
    </w:p>
    <w:p w:rsidR="00C61388" w:rsidRDefault="00C61388">
      <w:pPr>
        <w:spacing w:after="5" w:line="259" w:lineRule="auto"/>
        <w:ind w:left="703" w:right="0"/>
        <w:jc w:val="left"/>
        <w:rPr>
          <w:b/>
        </w:rPr>
      </w:pPr>
    </w:p>
    <w:p w:rsidR="00C61388" w:rsidRDefault="00C61388">
      <w:pPr>
        <w:spacing w:after="5" w:line="259" w:lineRule="auto"/>
        <w:ind w:left="703" w:right="0"/>
        <w:jc w:val="left"/>
        <w:rPr>
          <w:b/>
        </w:rPr>
      </w:pPr>
    </w:p>
    <w:p w:rsidR="00C61388" w:rsidRDefault="00C61388">
      <w:pPr>
        <w:spacing w:after="5" w:line="259" w:lineRule="auto"/>
        <w:ind w:left="703" w:right="0"/>
        <w:jc w:val="left"/>
        <w:rPr>
          <w:b/>
        </w:rPr>
      </w:pPr>
    </w:p>
    <w:p w:rsidR="00C61388" w:rsidRDefault="00C61388">
      <w:pPr>
        <w:spacing w:after="5" w:line="259" w:lineRule="auto"/>
        <w:ind w:left="703" w:right="0"/>
        <w:jc w:val="left"/>
        <w:rPr>
          <w:b/>
        </w:rPr>
      </w:pPr>
    </w:p>
    <w:p w:rsidR="00352047" w:rsidRDefault="00352047" w:rsidP="00C61388">
      <w:pPr>
        <w:spacing w:after="5" w:line="259" w:lineRule="auto"/>
        <w:ind w:left="703" w:right="0"/>
        <w:rPr>
          <w:b/>
        </w:rPr>
      </w:pPr>
    </w:p>
    <w:p w:rsidR="00AB231A" w:rsidRPr="00352047" w:rsidRDefault="004C14C5" w:rsidP="00352047">
      <w:pPr>
        <w:spacing w:after="5" w:line="259" w:lineRule="auto"/>
        <w:ind w:left="703" w:right="0"/>
        <w:rPr>
          <w:szCs w:val="24"/>
        </w:rPr>
      </w:pPr>
      <w:r w:rsidRPr="00352047">
        <w:rPr>
          <w:b/>
          <w:szCs w:val="24"/>
        </w:rPr>
        <w:lastRenderedPageBreak/>
        <w:t xml:space="preserve">Amaç ve Kapsam </w:t>
      </w:r>
    </w:p>
    <w:p w:rsidR="00AB231A" w:rsidRPr="00352047" w:rsidRDefault="004C14C5" w:rsidP="00352047">
      <w:pPr>
        <w:ind w:left="-15" w:right="0" w:firstLine="708"/>
        <w:rPr>
          <w:szCs w:val="24"/>
        </w:rPr>
      </w:pPr>
      <w:r w:rsidRPr="00352047">
        <w:rPr>
          <w:b/>
          <w:szCs w:val="24"/>
        </w:rPr>
        <w:t xml:space="preserve">MADDE 1- </w:t>
      </w:r>
      <w:r w:rsidRPr="00352047">
        <w:rPr>
          <w:szCs w:val="24"/>
        </w:rPr>
        <w:t>(1)</w:t>
      </w:r>
      <w:r w:rsidRPr="00352047">
        <w:rPr>
          <w:b/>
          <w:szCs w:val="24"/>
        </w:rPr>
        <w:t xml:space="preserve"> </w:t>
      </w:r>
      <w:r w:rsidRPr="00352047">
        <w:rPr>
          <w:szCs w:val="24"/>
        </w:rPr>
        <w:t xml:space="preserve">Bu Yönergenin amacı, makam hizmetine tahsis </w:t>
      </w:r>
      <w:r w:rsidR="00C61388" w:rsidRPr="00352047">
        <w:rPr>
          <w:szCs w:val="24"/>
        </w:rPr>
        <w:t>edilen taşıtların dışında Hakkari</w:t>
      </w:r>
      <w:r w:rsidRPr="00352047">
        <w:rPr>
          <w:szCs w:val="24"/>
        </w:rPr>
        <w:t xml:space="preserve"> Üniversitesinin sahip olduğu veya “Hizmet Alımı Suretiyle Taşıt Edinilmesine İlişkin Esas ve </w:t>
      </w:r>
      <w:proofErr w:type="spellStart"/>
      <w:r w:rsidRPr="00352047">
        <w:rPr>
          <w:szCs w:val="24"/>
        </w:rPr>
        <w:t>Usuller”e</w:t>
      </w:r>
      <w:proofErr w:type="spellEnd"/>
      <w:r w:rsidRPr="00352047">
        <w:rPr>
          <w:szCs w:val="24"/>
        </w:rPr>
        <w:t xml:space="preserve"> istinaden temin etmiş olduğu motorlu-motorsuz taşıtları ve onları kullanabilecek şoförler, görevli personel veya araçları kullanabilecek personelin belirlenmesi ve bu araçların kullanım esaslarının belirlenmesidir.</w:t>
      </w:r>
      <w:r w:rsidRPr="00352047">
        <w:rPr>
          <w:b/>
          <w:szCs w:val="24"/>
        </w:rPr>
        <w:t xml:space="preserve"> </w:t>
      </w:r>
    </w:p>
    <w:p w:rsidR="00AB231A" w:rsidRPr="00352047" w:rsidRDefault="004C14C5" w:rsidP="00352047">
      <w:pPr>
        <w:spacing w:after="0" w:line="259" w:lineRule="auto"/>
        <w:ind w:left="708" w:right="0" w:firstLine="0"/>
        <w:rPr>
          <w:szCs w:val="24"/>
        </w:rPr>
      </w:pPr>
      <w:r w:rsidRPr="00352047">
        <w:rPr>
          <w:b/>
          <w:szCs w:val="24"/>
        </w:rPr>
        <w:t xml:space="preserve"> </w:t>
      </w:r>
    </w:p>
    <w:p w:rsidR="00AB231A" w:rsidRPr="00352047" w:rsidRDefault="004C14C5" w:rsidP="00352047">
      <w:pPr>
        <w:spacing w:after="5" w:line="259" w:lineRule="auto"/>
        <w:ind w:left="703" w:right="0"/>
        <w:rPr>
          <w:szCs w:val="24"/>
        </w:rPr>
      </w:pPr>
      <w:r w:rsidRPr="00352047">
        <w:rPr>
          <w:b/>
          <w:szCs w:val="24"/>
        </w:rPr>
        <w:t xml:space="preserve">Dayanak </w:t>
      </w:r>
    </w:p>
    <w:p w:rsidR="00AB231A" w:rsidRPr="00352047" w:rsidRDefault="004C14C5" w:rsidP="00352047">
      <w:pPr>
        <w:ind w:left="-15" w:right="0" w:firstLine="708"/>
        <w:rPr>
          <w:szCs w:val="24"/>
        </w:rPr>
      </w:pPr>
      <w:r w:rsidRPr="00352047">
        <w:rPr>
          <w:b/>
          <w:szCs w:val="24"/>
        </w:rPr>
        <w:t xml:space="preserve">MADDE 2- </w:t>
      </w:r>
      <w:r w:rsidRPr="00352047">
        <w:rPr>
          <w:szCs w:val="24"/>
        </w:rPr>
        <w:t>(1)</w:t>
      </w:r>
      <w:r w:rsidRPr="00352047">
        <w:rPr>
          <w:b/>
          <w:szCs w:val="24"/>
        </w:rPr>
        <w:t xml:space="preserve"> </w:t>
      </w:r>
      <w:r w:rsidRPr="00352047">
        <w:rPr>
          <w:szCs w:val="24"/>
        </w:rPr>
        <w:t xml:space="preserve">Bu Yönerge 237 Sayılı Taşıt Kanunu, </w:t>
      </w:r>
      <w:proofErr w:type="gramStart"/>
      <w:r w:rsidRPr="00352047">
        <w:rPr>
          <w:szCs w:val="24"/>
        </w:rPr>
        <w:t>18/01/2007</w:t>
      </w:r>
      <w:proofErr w:type="gramEnd"/>
      <w:r w:rsidRPr="00352047">
        <w:rPr>
          <w:szCs w:val="24"/>
        </w:rPr>
        <w:t xml:space="preserve"> tarih ve 26407 sayılı Resmi </w:t>
      </w:r>
      <w:proofErr w:type="spellStart"/>
      <w:r w:rsidRPr="00352047">
        <w:rPr>
          <w:szCs w:val="24"/>
        </w:rPr>
        <w:t>Gazete’de</w:t>
      </w:r>
      <w:proofErr w:type="spellEnd"/>
      <w:r w:rsidRPr="00352047">
        <w:rPr>
          <w:szCs w:val="24"/>
        </w:rPr>
        <w:t xml:space="preserve"> yayımlanan 2007/3 </w:t>
      </w:r>
      <w:proofErr w:type="spellStart"/>
      <w:r w:rsidRPr="00352047">
        <w:rPr>
          <w:szCs w:val="24"/>
        </w:rPr>
        <w:t>nolu</w:t>
      </w:r>
      <w:proofErr w:type="spellEnd"/>
      <w:r w:rsidRPr="00352047">
        <w:rPr>
          <w:szCs w:val="24"/>
        </w:rPr>
        <w:t xml:space="preserve"> Başbakanlık Genelgesi ve 01/04/2006 tarih ve 26126 sayılı Resmi Gazetede yayımlanan Taşıtları Sürebilecek Kamu Görevlilerinin Belirlenmesine İlişkin Esas ve Usuller ile hükümleri uyarınca hazırlanmıştır.  </w:t>
      </w:r>
    </w:p>
    <w:p w:rsidR="00AB231A" w:rsidRPr="00352047" w:rsidRDefault="00CE6895" w:rsidP="00352047">
      <w:pPr>
        <w:numPr>
          <w:ilvl w:val="0"/>
          <w:numId w:val="1"/>
        </w:numPr>
        <w:ind w:right="0" w:firstLine="708"/>
        <w:rPr>
          <w:szCs w:val="24"/>
        </w:rPr>
      </w:pPr>
      <w:r>
        <w:rPr>
          <w:szCs w:val="24"/>
        </w:rPr>
        <w:t>Hakkari</w:t>
      </w:r>
      <w:r w:rsidR="004C14C5" w:rsidRPr="00352047">
        <w:rPr>
          <w:szCs w:val="24"/>
        </w:rPr>
        <w:t xml:space="preserve"> Üniversitesi’nin bulunduğu il sınırlarının içinde ve dışında yürütülecek görevleri kapsar. </w:t>
      </w:r>
    </w:p>
    <w:p w:rsidR="00AB231A" w:rsidRPr="00352047" w:rsidRDefault="004C14C5" w:rsidP="00352047">
      <w:pPr>
        <w:numPr>
          <w:ilvl w:val="0"/>
          <w:numId w:val="1"/>
        </w:numPr>
        <w:ind w:right="0" w:firstLine="708"/>
        <w:rPr>
          <w:szCs w:val="24"/>
        </w:rPr>
      </w:pPr>
      <w:r w:rsidRPr="00352047">
        <w:rPr>
          <w:szCs w:val="24"/>
        </w:rPr>
        <w:t xml:space="preserve">Hizmet alımı ile kiralanacak araçlarda teknik şartname dışında bu yönerge hükümlerine tabidir. </w:t>
      </w:r>
    </w:p>
    <w:p w:rsidR="00AB231A" w:rsidRPr="00352047" w:rsidRDefault="004C14C5" w:rsidP="00352047">
      <w:pPr>
        <w:spacing w:after="29" w:line="259" w:lineRule="auto"/>
        <w:ind w:left="0" w:right="0" w:firstLine="0"/>
        <w:rPr>
          <w:szCs w:val="24"/>
        </w:rPr>
      </w:pPr>
      <w:r w:rsidRPr="00352047">
        <w:rPr>
          <w:szCs w:val="24"/>
        </w:rPr>
        <w:t xml:space="preserve"> </w:t>
      </w:r>
    </w:p>
    <w:p w:rsidR="00AB231A" w:rsidRPr="00352047" w:rsidRDefault="004C14C5" w:rsidP="00352047">
      <w:pPr>
        <w:spacing w:after="5" w:line="259" w:lineRule="auto"/>
        <w:ind w:left="703" w:right="0"/>
        <w:rPr>
          <w:szCs w:val="24"/>
        </w:rPr>
      </w:pPr>
      <w:r w:rsidRPr="00352047">
        <w:rPr>
          <w:b/>
          <w:szCs w:val="24"/>
        </w:rPr>
        <w:t xml:space="preserve">Tanımlar </w:t>
      </w:r>
    </w:p>
    <w:p w:rsidR="00AB231A" w:rsidRPr="00352047" w:rsidRDefault="004C14C5" w:rsidP="00352047">
      <w:pPr>
        <w:ind w:left="718" w:right="0"/>
        <w:rPr>
          <w:szCs w:val="24"/>
        </w:rPr>
      </w:pPr>
      <w:r w:rsidRPr="00352047">
        <w:rPr>
          <w:b/>
          <w:szCs w:val="24"/>
        </w:rPr>
        <w:t xml:space="preserve">MADDE 3- </w:t>
      </w:r>
      <w:r w:rsidRPr="00352047">
        <w:rPr>
          <w:szCs w:val="24"/>
        </w:rPr>
        <w:t>(1)</w:t>
      </w:r>
      <w:r w:rsidRPr="00352047">
        <w:rPr>
          <w:b/>
          <w:szCs w:val="24"/>
        </w:rPr>
        <w:t xml:space="preserve"> </w:t>
      </w:r>
      <w:r w:rsidRPr="00352047">
        <w:rPr>
          <w:szCs w:val="24"/>
        </w:rPr>
        <w:t xml:space="preserve">Bu Yönergede geçen; </w:t>
      </w:r>
    </w:p>
    <w:p w:rsidR="00AB231A" w:rsidRPr="00A023F3" w:rsidRDefault="004C14C5" w:rsidP="00A023F3">
      <w:pPr>
        <w:pStyle w:val="ListeParagraf"/>
        <w:numPr>
          <w:ilvl w:val="0"/>
          <w:numId w:val="10"/>
        </w:numPr>
        <w:spacing w:after="100" w:afterAutospacing="1" w:line="240" w:lineRule="auto"/>
        <w:ind w:right="0"/>
        <w:rPr>
          <w:szCs w:val="24"/>
        </w:rPr>
      </w:pPr>
      <w:r w:rsidRPr="00A023F3">
        <w:rPr>
          <w:b/>
          <w:szCs w:val="24"/>
        </w:rPr>
        <w:t>Acil Durum:</w:t>
      </w:r>
      <w:r w:rsidRPr="00A023F3">
        <w:rPr>
          <w:szCs w:val="24"/>
        </w:rPr>
        <w:t xml:space="preserve"> Hemen müdahale ya da reaksiyon gerektiren, beklenmeyen, öngörülmeyen ve ciddi olay (afet, cenaze, kaza, havaalanı) ya da benzeri durum. </w:t>
      </w:r>
    </w:p>
    <w:p w:rsidR="00AB231A" w:rsidRPr="00A023F3" w:rsidRDefault="004C14C5" w:rsidP="00A023F3">
      <w:pPr>
        <w:pStyle w:val="ListeParagraf"/>
        <w:numPr>
          <w:ilvl w:val="0"/>
          <w:numId w:val="10"/>
        </w:numPr>
        <w:ind w:right="0"/>
        <w:rPr>
          <w:szCs w:val="24"/>
        </w:rPr>
      </w:pPr>
      <w:r w:rsidRPr="00A023F3">
        <w:rPr>
          <w:b/>
          <w:szCs w:val="24"/>
        </w:rPr>
        <w:t xml:space="preserve">Araç: </w:t>
      </w:r>
      <w:r w:rsidRPr="00A023F3">
        <w:rPr>
          <w:szCs w:val="24"/>
        </w:rPr>
        <w:t>Üniversite mülkiyetinde ve hizmet alımı suretiyle edinilmiş her türlü motorlu</w:t>
      </w:r>
      <w:r w:rsidR="004F7D33" w:rsidRPr="00A023F3">
        <w:rPr>
          <w:szCs w:val="24"/>
        </w:rPr>
        <w:t xml:space="preserve"> </w:t>
      </w:r>
      <w:r w:rsidRPr="00A023F3">
        <w:rPr>
          <w:szCs w:val="24"/>
        </w:rPr>
        <w:t>ve</w:t>
      </w:r>
      <w:r w:rsidRPr="00A023F3">
        <w:rPr>
          <w:b/>
          <w:szCs w:val="24"/>
        </w:rPr>
        <w:t xml:space="preserve"> </w:t>
      </w:r>
      <w:r w:rsidRPr="00A023F3">
        <w:rPr>
          <w:szCs w:val="24"/>
        </w:rPr>
        <w:t xml:space="preserve">motorsuz ulaşım araçları, </w:t>
      </w:r>
    </w:p>
    <w:p w:rsidR="00AB231A" w:rsidRPr="00A023F3" w:rsidRDefault="004C14C5" w:rsidP="00A023F3">
      <w:pPr>
        <w:pStyle w:val="ListeParagraf"/>
        <w:numPr>
          <w:ilvl w:val="0"/>
          <w:numId w:val="10"/>
        </w:numPr>
        <w:ind w:right="0"/>
        <w:rPr>
          <w:szCs w:val="24"/>
        </w:rPr>
      </w:pPr>
      <w:r w:rsidRPr="00A023F3">
        <w:rPr>
          <w:b/>
          <w:szCs w:val="24"/>
        </w:rPr>
        <w:t>Baş Şoför:</w:t>
      </w:r>
      <w:r w:rsidRPr="00A023F3">
        <w:rPr>
          <w:szCs w:val="24"/>
        </w:rPr>
        <w:t xml:space="preserve"> </w:t>
      </w:r>
      <w:r w:rsidR="00C61388" w:rsidRPr="00A023F3">
        <w:rPr>
          <w:szCs w:val="24"/>
        </w:rPr>
        <w:t>Hakkari</w:t>
      </w:r>
      <w:r w:rsidRPr="00A023F3">
        <w:rPr>
          <w:szCs w:val="24"/>
        </w:rPr>
        <w:t xml:space="preserve"> Üniversitesi İdari ve Mali İşler Daire Başkanlığı Araç İşletme Müdürlüğü Baş Şoförünü, </w:t>
      </w:r>
    </w:p>
    <w:p w:rsidR="00AB231A" w:rsidRPr="00A023F3" w:rsidRDefault="004C14C5" w:rsidP="00A023F3">
      <w:pPr>
        <w:pStyle w:val="ListeParagraf"/>
        <w:numPr>
          <w:ilvl w:val="0"/>
          <w:numId w:val="10"/>
        </w:numPr>
        <w:ind w:right="0"/>
        <w:rPr>
          <w:szCs w:val="24"/>
        </w:rPr>
      </w:pPr>
      <w:r w:rsidRPr="00A023F3">
        <w:rPr>
          <w:b/>
          <w:szCs w:val="24"/>
        </w:rPr>
        <w:t>Daire Başkanı:</w:t>
      </w:r>
      <w:r w:rsidRPr="00A023F3">
        <w:rPr>
          <w:szCs w:val="24"/>
        </w:rPr>
        <w:t xml:space="preserve"> </w:t>
      </w:r>
      <w:r w:rsidR="004F7D33" w:rsidRPr="00A023F3">
        <w:rPr>
          <w:szCs w:val="24"/>
        </w:rPr>
        <w:t>Hakkari</w:t>
      </w:r>
      <w:r w:rsidRPr="00A023F3">
        <w:rPr>
          <w:szCs w:val="24"/>
        </w:rPr>
        <w:t xml:space="preserve"> Üniversitesi İdari ve Mali İşler Daire Başkanını, </w:t>
      </w:r>
    </w:p>
    <w:p w:rsidR="00AB231A" w:rsidRPr="00A023F3" w:rsidRDefault="004C14C5" w:rsidP="00A023F3">
      <w:pPr>
        <w:pStyle w:val="ListeParagraf"/>
        <w:numPr>
          <w:ilvl w:val="0"/>
          <w:numId w:val="10"/>
        </w:numPr>
        <w:ind w:right="0"/>
        <w:rPr>
          <w:szCs w:val="24"/>
        </w:rPr>
      </w:pPr>
      <w:r w:rsidRPr="00A023F3">
        <w:rPr>
          <w:b/>
          <w:szCs w:val="24"/>
        </w:rPr>
        <w:t>Genel Sekreter:</w:t>
      </w:r>
      <w:r w:rsidRPr="00A023F3">
        <w:rPr>
          <w:szCs w:val="24"/>
        </w:rPr>
        <w:t xml:space="preserve"> </w:t>
      </w:r>
      <w:r w:rsidR="00C61388" w:rsidRPr="00A023F3">
        <w:rPr>
          <w:szCs w:val="24"/>
        </w:rPr>
        <w:t>Hakkari</w:t>
      </w:r>
      <w:r w:rsidRPr="00A023F3">
        <w:rPr>
          <w:szCs w:val="24"/>
        </w:rPr>
        <w:t xml:space="preserve"> Üniversitesi Genel Sekreterini, </w:t>
      </w:r>
    </w:p>
    <w:p w:rsidR="00AB231A" w:rsidRPr="00A023F3" w:rsidRDefault="004C14C5" w:rsidP="00A023F3">
      <w:pPr>
        <w:pStyle w:val="ListeParagraf"/>
        <w:numPr>
          <w:ilvl w:val="0"/>
          <w:numId w:val="10"/>
        </w:numPr>
        <w:ind w:right="0"/>
        <w:rPr>
          <w:szCs w:val="24"/>
        </w:rPr>
      </w:pPr>
      <w:r w:rsidRPr="00A023F3">
        <w:rPr>
          <w:b/>
          <w:szCs w:val="24"/>
        </w:rPr>
        <w:t>Hizmet:</w:t>
      </w:r>
      <w:r w:rsidRPr="00A023F3">
        <w:rPr>
          <w:szCs w:val="24"/>
        </w:rPr>
        <w:t xml:space="preserve"> Üniversitedeki resmi hizmetin ifası için il içi ve il dışı görevlendirmeyi gerektiren her türlü görevi, </w:t>
      </w:r>
    </w:p>
    <w:p w:rsidR="00AB231A" w:rsidRPr="00A023F3" w:rsidRDefault="004C14C5" w:rsidP="00A023F3">
      <w:pPr>
        <w:pStyle w:val="ListeParagraf"/>
        <w:numPr>
          <w:ilvl w:val="0"/>
          <w:numId w:val="10"/>
        </w:numPr>
        <w:ind w:right="0"/>
        <w:rPr>
          <w:szCs w:val="24"/>
        </w:rPr>
      </w:pPr>
      <w:r w:rsidRPr="00A023F3">
        <w:rPr>
          <w:b/>
          <w:szCs w:val="24"/>
        </w:rPr>
        <w:t>İşletme Müdürü:</w:t>
      </w:r>
      <w:r w:rsidRPr="00A023F3">
        <w:rPr>
          <w:szCs w:val="24"/>
        </w:rPr>
        <w:t xml:space="preserve"> </w:t>
      </w:r>
      <w:r w:rsidR="00C61388" w:rsidRPr="00A023F3">
        <w:rPr>
          <w:szCs w:val="24"/>
        </w:rPr>
        <w:t>Hakkari</w:t>
      </w:r>
      <w:r w:rsidRPr="00A023F3">
        <w:rPr>
          <w:szCs w:val="24"/>
        </w:rPr>
        <w:t xml:space="preserve"> Üniversitesi İdari ve Mali İşler Daire Başkanlığı Araç İşletme Müdürlüğü İşletme Müdürünü, </w:t>
      </w:r>
    </w:p>
    <w:p w:rsidR="00AB231A" w:rsidRPr="00A023F3" w:rsidRDefault="004C14C5" w:rsidP="00A023F3">
      <w:pPr>
        <w:pStyle w:val="ListeParagraf"/>
        <w:numPr>
          <w:ilvl w:val="0"/>
          <w:numId w:val="10"/>
        </w:numPr>
        <w:ind w:right="0"/>
        <w:rPr>
          <w:szCs w:val="24"/>
        </w:rPr>
      </w:pPr>
      <w:r w:rsidRPr="00A023F3">
        <w:rPr>
          <w:b/>
          <w:szCs w:val="24"/>
        </w:rPr>
        <w:t>Şoför:</w:t>
      </w:r>
      <w:r w:rsidR="00C61388" w:rsidRPr="00A023F3">
        <w:rPr>
          <w:szCs w:val="24"/>
        </w:rPr>
        <w:t xml:space="preserve"> Hakkari</w:t>
      </w:r>
      <w:r w:rsidRPr="00A023F3">
        <w:rPr>
          <w:szCs w:val="24"/>
        </w:rPr>
        <w:t xml:space="preserve"> Üniversitesi kadrosunda olan şoför ya da kamu görevlisi, hizmet alımı ile istihdam edilen Üniversite araçlarını kullanmakla görevlendirilen sürücüleri, </w:t>
      </w:r>
    </w:p>
    <w:p w:rsidR="00AB231A" w:rsidRPr="00A023F3" w:rsidRDefault="004C14C5" w:rsidP="00A023F3">
      <w:pPr>
        <w:pStyle w:val="ListeParagraf"/>
        <w:numPr>
          <w:ilvl w:val="0"/>
          <w:numId w:val="10"/>
        </w:numPr>
        <w:ind w:right="0"/>
        <w:rPr>
          <w:szCs w:val="24"/>
        </w:rPr>
      </w:pPr>
      <w:r w:rsidRPr="00A023F3">
        <w:rPr>
          <w:b/>
          <w:szCs w:val="24"/>
        </w:rPr>
        <w:t>Rektör:</w:t>
      </w:r>
      <w:r w:rsidR="00C61388" w:rsidRPr="00A023F3">
        <w:rPr>
          <w:szCs w:val="24"/>
        </w:rPr>
        <w:t xml:space="preserve"> Hakkari</w:t>
      </w:r>
      <w:r w:rsidRPr="00A023F3">
        <w:rPr>
          <w:szCs w:val="24"/>
        </w:rPr>
        <w:t xml:space="preserve"> Üniversitesi Rektörünü, </w:t>
      </w:r>
    </w:p>
    <w:p w:rsidR="00AB231A" w:rsidRPr="00A023F3" w:rsidRDefault="009454A7" w:rsidP="00A023F3">
      <w:pPr>
        <w:pStyle w:val="ListeParagraf"/>
        <w:numPr>
          <w:ilvl w:val="0"/>
          <w:numId w:val="10"/>
        </w:numPr>
        <w:ind w:right="0"/>
        <w:rPr>
          <w:szCs w:val="24"/>
        </w:rPr>
      </w:pPr>
      <w:r w:rsidRPr="00A023F3">
        <w:rPr>
          <w:b/>
          <w:szCs w:val="24"/>
        </w:rPr>
        <w:t xml:space="preserve"> </w:t>
      </w:r>
      <w:r w:rsidR="004C14C5" w:rsidRPr="00A023F3">
        <w:rPr>
          <w:b/>
          <w:szCs w:val="24"/>
        </w:rPr>
        <w:t>Rektör Yardımcısı:</w:t>
      </w:r>
      <w:r w:rsidR="00C61388" w:rsidRPr="00A023F3">
        <w:rPr>
          <w:szCs w:val="24"/>
        </w:rPr>
        <w:t xml:space="preserve"> Hakkari</w:t>
      </w:r>
      <w:r w:rsidR="004C14C5" w:rsidRPr="00A023F3">
        <w:rPr>
          <w:szCs w:val="24"/>
        </w:rPr>
        <w:t xml:space="preserve"> Üniversitesi İdari ve Mali İşler Daire Başkanlığından</w:t>
      </w:r>
      <w:r w:rsidR="00C61388" w:rsidRPr="00A023F3">
        <w:rPr>
          <w:szCs w:val="24"/>
        </w:rPr>
        <w:t xml:space="preserve"> </w:t>
      </w:r>
      <w:r w:rsidR="004C14C5" w:rsidRPr="00A023F3">
        <w:rPr>
          <w:szCs w:val="24"/>
        </w:rPr>
        <w:t xml:space="preserve">sorumlu Rektör Yardımcısını, </w:t>
      </w:r>
    </w:p>
    <w:p w:rsidR="00AB231A" w:rsidRPr="00A023F3" w:rsidRDefault="004C14C5" w:rsidP="00A023F3">
      <w:pPr>
        <w:pStyle w:val="ListeParagraf"/>
        <w:numPr>
          <w:ilvl w:val="0"/>
          <w:numId w:val="10"/>
        </w:numPr>
        <w:ind w:right="0"/>
        <w:rPr>
          <w:szCs w:val="24"/>
        </w:rPr>
      </w:pPr>
      <w:r w:rsidRPr="00A023F3">
        <w:rPr>
          <w:b/>
          <w:szCs w:val="24"/>
        </w:rPr>
        <w:t xml:space="preserve"> Üniversite:</w:t>
      </w:r>
      <w:r w:rsidR="00C61388" w:rsidRPr="00A023F3">
        <w:rPr>
          <w:szCs w:val="24"/>
        </w:rPr>
        <w:t xml:space="preserve"> Hakkari</w:t>
      </w:r>
      <w:r w:rsidRPr="00A023F3">
        <w:rPr>
          <w:szCs w:val="24"/>
        </w:rPr>
        <w:t xml:space="preserve"> Üniversitesini, </w:t>
      </w:r>
    </w:p>
    <w:p w:rsidR="00AB231A" w:rsidRPr="00A023F3" w:rsidRDefault="00A023F3" w:rsidP="00A023F3">
      <w:pPr>
        <w:pStyle w:val="ListeParagraf"/>
        <w:numPr>
          <w:ilvl w:val="0"/>
          <w:numId w:val="10"/>
        </w:numPr>
        <w:ind w:right="0"/>
        <w:rPr>
          <w:szCs w:val="24"/>
        </w:rPr>
      </w:pPr>
      <w:r>
        <w:rPr>
          <w:b/>
          <w:szCs w:val="24"/>
        </w:rPr>
        <w:t xml:space="preserve"> </w:t>
      </w:r>
      <w:r w:rsidR="004C14C5" w:rsidRPr="00A023F3">
        <w:rPr>
          <w:b/>
          <w:szCs w:val="24"/>
        </w:rPr>
        <w:t>Yetkili Makam:</w:t>
      </w:r>
      <w:r w:rsidR="004C14C5" w:rsidRPr="00A023F3">
        <w:rPr>
          <w:szCs w:val="24"/>
        </w:rPr>
        <w:t xml:space="preserve"> Rektör veya yetki devri yapılmış Rektör Yardımcısı ve Genel Sekreteri, </w:t>
      </w:r>
    </w:p>
    <w:p w:rsidR="00AB231A" w:rsidRPr="00352047" w:rsidRDefault="004C14C5" w:rsidP="00352047">
      <w:pPr>
        <w:spacing w:after="31" w:line="259" w:lineRule="auto"/>
        <w:ind w:left="708" w:right="0" w:firstLine="0"/>
        <w:rPr>
          <w:szCs w:val="24"/>
        </w:rPr>
      </w:pPr>
      <w:r w:rsidRPr="00352047">
        <w:rPr>
          <w:szCs w:val="24"/>
        </w:rPr>
        <w:t xml:space="preserve"> </w:t>
      </w:r>
    </w:p>
    <w:p w:rsidR="009E7AD7" w:rsidRDefault="009E7AD7" w:rsidP="00352047">
      <w:pPr>
        <w:spacing w:after="5" w:line="259" w:lineRule="auto"/>
        <w:ind w:left="703" w:right="0"/>
        <w:rPr>
          <w:b/>
          <w:szCs w:val="24"/>
        </w:rPr>
      </w:pPr>
    </w:p>
    <w:p w:rsidR="00A023F3" w:rsidRPr="00352047" w:rsidRDefault="00A023F3" w:rsidP="00352047">
      <w:pPr>
        <w:spacing w:after="5" w:line="259" w:lineRule="auto"/>
        <w:ind w:left="703" w:right="0"/>
        <w:rPr>
          <w:b/>
          <w:szCs w:val="24"/>
        </w:rPr>
      </w:pPr>
    </w:p>
    <w:p w:rsidR="009E7AD7" w:rsidRDefault="009E7AD7" w:rsidP="00352047">
      <w:pPr>
        <w:spacing w:after="5" w:line="259" w:lineRule="auto"/>
        <w:ind w:left="703" w:right="0"/>
        <w:rPr>
          <w:b/>
          <w:szCs w:val="24"/>
        </w:rPr>
      </w:pPr>
    </w:p>
    <w:p w:rsidR="00716249" w:rsidRPr="00352047" w:rsidRDefault="00716249" w:rsidP="00352047">
      <w:pPr>
        <w:spacing w:after="5" w:line="259" w:lineRule="auto"/>
        <w:ind w:left="703" w:right="0"/>
        <w:rPr>
          <w:b/>
          <w:szCs w:val="24"/>
        </w:rPr>
      </w:pPr>
    </w:p>
    <w:p w:rsidR="009E7AD7" w:rsidRPr="00352047" w:rsidRDefault="009E7AD7" w:rsidP="00352047">
      <w:pPr>
        <w:spacing w:after="5" w:line="259" w:lineRule="auto"/>
        <w:ind w:left="703" w:right="0"/>
        <w:rPr>
          <w:b/>
          <w:szCs w:val="24"/>
        </w:rPr>
      </w:pPr>
    </w:p>
    <w:p w:rsidR="00AB231A" w:rsidRPr="00352047" w:rsidRDefault="004C14C5" w:rsidP="00352047">
      <w:pPr>
        <w:spacing w:after="5" w:line="259" w:lineRule="auto"/>
        <w:ind w:left="703" w:right="0"/>
        <w:rPr>
          <w:szCs w:val="24"/>
        </w:rPr>
      </w:pPr>
      <w:r w:rsidRPr="00352047">
        <w:rPr>
          <w:b/>
          <w:szCs w:val="24"/>
        </w:rPr>
        <w:lastRenderedPageBreak/>
        <w:t xml:space="preserve">Araç görevlendirme ve personel taşıma hizmetleri </w:t>
      </w:r>
    </w:p>
    <w:p w:rsidR="00AB231A" w:rsidRPr="00352047" w:rsidRDefault="004C14C5" w:rsidP="00352047">
      <w:pPr>
        <w:ind w:left="-15" w:right="0" w:firstLine="708"/>
        <w:rPr>
          <w:szCs w:val="24"/>
        </w:rPr>
      </w:pPr>
      <w:r w:rsidRPr="00352047">
        <w:rPr>
          <w:b/>
          <w:szCs w:val="24"/>
        </w:rPr>
        <w:t xml:space="preserve">MADDE 4- </w:t>
      </w:r>
      <w:r w:rsidRPr="00352047">
        <w:rPr>
          <w:szCs w:val="24"/>
        </w:rPr>
        <w:t>(1)</w:t>
      </w:r>
      <w:r w:rsidRPr="00352047">
        <w:rPr>
          <w:b/>
          <w:szCs w:val="24"/>
        </w:rPr>
        <w:t xml:space="preserve"> </w:t>
      </w:r>
      <w:r w:rsidRPr="00352047">
        <w:rPr>
          <w:szCs w:val="24"/>
        </w:rPr>
        <w:t xml:space="preserve">Üniversite personelinin mesai saatleri içinde veya dışında işyerine geliş ve gidişlerini sağlamak için görevlendirilecek araç sayıları, saatleri ve güzergahları Rektörlük Oluru ile belirlenir. Rektörlük Oluru her yıl mali yılbaşında alınır. Yıl içinde yapılacak değişiklikler de Rektör oluru ile gerçekleşir. </w:t>
      </w:r>
    </w:p>
    <w:p w:rsidR="00AB231A" w:rsidRPr="00352047" w:rsidRDefault="004C14C5" w:rsidP="00352047">
      <w:pPr>
        <w:spacing w:after="26" w:line="259" w:lineRule="auto"/>
        <w:ind w:left="708" w:right="0" w:firstLine="0"/>
        <w:rPr>
          <w:szCs w:val="24"/>
        </w:rPr>
      </w:pPr>
      <w:r w:rsidRPr="00352047">
        <w:rPr>
          <w:b/>
          <w:szCs w:val="24"/>
        </w:rPr>
        <w:t xml:space="preserve"> </w:t>
      </w:r>
    </w:p>
    <w:p w:rsidR="00AB231A" w:rsidRPr="00352047" w:rsidRDefault="004C14C5" w:rsidP="00352047">
      <w:pPr>
        <w:spacing w:after="5" w:line="259" w:lineRule="auto"/>
        <w:ind w:left="703" w:right="0"/>
        <w:rPr>
          <w:szCs w:val="24"/>
        </w:rPr>
      </w:pPr>
      <w:r w:rsidRPr="00352047">
        <w:rPr>
          <w:b/>
          <w:szCs w:val="24"/>
        </w:rPr>
        <w:t xml:space="preserve">Araçların görevlendirilmesi </w:t>
      </w:r>
    </w:p>
    <w:p w:rsidR="00AB231A" w:rsidRPr="00352047" w:rsidRDefault="004C14C5" w:rsidP="00352047">
      <w:pPr>
        <w:ind w:left="-15" w:right="0" w:firstLine="708"/>
        <w:rPr>
          <w:szCs w:val="24"/>
        </w:rPr>
      </w:pPr>
      <w:r w:rsidRPr="00352047">
        <w:rPr>
          <w:b/>
          <w:szCs w:val="24"/>
        </w:rPr>
        <w:t xml:space="preserve">MADDE 5- </w:t>
      </w:r>
      <w:r w:rsidRPr="00352047">
        <w:rPr>
          <w:szCs w:val="24"/>
        </w:rPr>
        <w:t>(1)</w:t>
      </w:r>
      <w:r w:rsidRPr="00352047">
        <w:rPr>
          <w:b/>
          <w:szCs w:val="24"/>
        </w:rPr>
        <w:t xml:space="preserve"> </w:t>
      </w:r>
      <w:r w:rsidRPr="00352047">
        <w:rPr>
          <w:szCs w:val="24"/>
        </w:rPr>
        <w:t xml:space="preserve">Araç İşletme Müdürlüğüne tahsisli araçlar personel taşımacılığı, bilimsel toplantılar, teknik geziler, spor müsabakaları, kültürel faaliyetler ile Üniversitenin diğer resmi işlemleri için görevlendirilir. </w:t>
      </w:r>
    </w:p>
    <w:p w:rsidR="00AB231A" w:rsidRPr="00352047" w:rsidRDefault="004C14C5" w:rsidP="00352047">
      <w:pPr>
        <w:ind w:left="718" w:right="0"/>
        <w:rPr>
          <w:szCs w:val="24"/>
        </w:rPr>
      </w:pPr>
      <w:r w:rsidRPr="00352047">
        <w:rPr>
          <w:szCs w:val="24"/>
        </w:rPr>
        <w:t xml:space="preserve">(2) Rektörlük Makamı hariç bütün birimler araç isteklerini yazılı olarak talep ederler. </w:t>
      </w:r>
    </w:p>
    <w:p w:rsidR="00AB231A" w:rsidRPr="00352047" w:rsidRDefault="004C14C5" w:rsidP="00352047">
      <w:pPr>
        <w:ind w:left="-5" w:right="0"/>
        <w:rPr>
          <w:szCs w:val="24"/>
        </w:rPr>
      </w:pPr>
      <w:r w:rsidRPr="00352047">
        <w:rPr>
          <w:szCs w:val="24"/>
        </w:rPr>
        <w:t xml:space="preserve">Aracın görevlendirilmesi taşıt görev emri ile olur. Bu görev emri Elektronik Belge Yönetim Sistemi (EBYS) üzerinden yapılır. </w:t>
      </w:r>
    </w:p>
    <w:p w:rsidR="00AB231A" w:rsidRPr="00352047" w:rsidRDefault="004C14C5" w:rsidP="00A023F3">
      <w:pPr>
        <w:numPr>
          <w:ilvl w:val="0"/>
          <w:numId w:val="12"/>
        </w:numPr>
        <w:ind w:right="0"/>
        <w:rPr>
          <w:szCs w:val="24"/>
        </w:rPr>
      </w:pPr>
      <w:r w:rsidRPr="00352047">
        <w:rPr>
          <w:b/>
          <w:szCs w:val="24"/>
        </w:rPr>
        <w:t xml:space="preserve">Şehir içi ve kampüsler arası görevlendirmeler: </w:t>
      </w:r>
      <w:r w:rsidRPr="00352047">
        <w:rPr>
          <w:szCs w:val="24"/>
        </w:rPr>
        <w:t xml:space="preserve">Şehir içi görevlendirmelerde araç görev emri Araç İşletme Müdürü tarafından, diğer birimlere tahsisli araçlar ilgili birim amiri tarafından imzalanır. Görevlendirme formları Elektronik Belge Yönetim Sistemi </w:t>
      </w:r>
      <w:r w:rsidRPr="00716249">
        <w:rPr>
          <w:szCs w:val="24"/>
        </w:rPr>
        <w:t>EBYS</w:t>
      </w:r>
      <w:r w:rsidRPr="00352047">
        <w:rPr>
          <w:szCs w:val="24"/>
        </w:rPr>
        <w:t xml:space="preserve"> üzerinden hazırlanır. </w:t>
      </w:r>
    </w:p>
    <w:p w:rsidR="00AB231A" w:rsidRPr="00352047" w:rsidRDefault="004C14C5" w:rsidP="00FE771C">
      <w:pPr>
        <w:numPr>
          <w:ilvl w:val="0"/>
          <w:numId w:val="12"/>
        </w:numPr>
        <w:ind w:left="426" w:right="0" w:firstLine="0"/>
        <w:rPr>
          <w:szCs w:val="24"/>
        </w:rPr>
      </w:pPr>
      <w:r w:rsidRPr="00352047">
        <w:rPr>
          <w:b/>
          <w:szCs w:val="24"/>
        </w:rPr>
        <w:t>Şehir dışı görevlendirmeler:</w:t>
      </w:r>
      <w:r w:rsidRPr="00352047">
        <w:rPr>
          <w:szCs w:val="24"/>
        </w:rPr>
        <w:t xml:space="preserve"> Şehirlerarası görevlendirmeler için araç ta</w:t>
      </w:r>
      <w:r w:rsidR="009E7AD7" w:rsidRPr="00352047">
        <w:rPr>
          <w:szCs w:val="24"/>
        </w:rPr>
        <w:t xml:space="preserve">lepleri yazılı olarak en az </w:t>
      </w:r>
      <w:r w:rsidR="00716249">
        <w:rPr>
          <w:szCs w:val="24"/>
        </w:rPr>
        <w:t>2</w:t>
      </w:r>
      <w:r w:rsidRPr="00352047">
        <w:rPr>
          <w:szCs w:val="24"/>
        </w:rPr>
        <w:t xml:space="preserve"> gün önce yapılır. Genel Sekreterin uygun bulması ve Rektör Yardımcısının onayıyla araç görevlendirilir. Alınan olur araç talep formuna eklenir. Acil durumlarda </w:t>
      </w:r>
      <w:r w:rsidR="00716249">
        <w:rPr>
          <w:szCs w:val="24"/>
        </w:rPr>
        <w:t>2</w:t>
      </w:r>
      <w:r w:rsidRPr="00352047">
        <w:rPr>
          <w:szCs w:val="24"/>
        </w:rPr>
        <w:t xml:space="preserve"> gün şartı aranmaz. </w:t>
      </w:r>
    </w:p>
    <w:p w:rsidR="00AB231A" w:rsidRPr="00352047" w:rsidRDefault="004C14C5" w:rsidP="00A023F3">
      <w:pPr>
        <w:numPr>
          <w:ilvl w:val="0"/>
          <w:numId w:val="12"/>
        </w:numPr>
        <w:spacing w:after="5" w:line="259" w:lineRule="auto"/>
        <w:ind w:right="0"/>
        <w:rPr>
          <w:szCs w:val="24"/>
        </w:rPr>
      </w:pPr>
      <w:r w:rsidRPr="00352047">
        <w:rPr>
          <w:b/>
          <w:szCs w:val="24"/>
        </w:rPr>
        <w:t>Bilimsel faaliyetler için görevlendirmeler:</w:t>
      </w:r>
      <w:r w:rsidRPr="00352047">
        <w:rPr>
          <w:szCs w:val="24"/>
        </w:rPr>
        <w:t xml:space="preserve"> Şehir içi araç talepleri yazılı olarak en az </w:t>
      </w:r>
      <w:r w:rsidR="009E7AD7" w:rsidRPr="00352047">
        <w:rPr>
          <w:szCs w:val="24"/>
        </w:rPr>
        <w:t>5</w:t>
      </w:r>
      <w:r w:rsidRPr="00352047">
        <w:rPr>
          <w:szCs w:val="24"/>
        </w:rPr>
        <w:t xml:space="preserve"> gün önce, şehir dışı araç talepleri en az 1</w:t>
      </w:r>
      <w:r w:rsidR="009E7AD7" w:rsidRPr="00352047">
        <w:rPr>
          <w:szCs w:val="24"/>
        </w:rPr>
        <w:t>0</w:t>
      </w:r>
      <w:r w:rsidRPr="00352047">
        <w:rPr>
          <w:szCs w:val="24"/>
        </w:rPr>
        <w:t xml:space="preserve"> gün önceden yapılır. </w:t>
      </w:r>
    </w:p>
    <w:p w:rsidR="00AB231A" w:rsidRPr="00A023F3" w:rsidRDefault="004C14C5" w:rsidP="00A023F3">
      <w:pPr>
        <w:pStyle w:val="ListeParagraf"/>
        <w:numPr>
          <w:ilvl w:val="0"/>
          <w:numId w:val="12"/>
        </w:numPr>
        <w:ind w:right="0"/>
        <w:rPr>
          <w:szCs w:val="24"/>
        </w:rPr>
      </w:pPr>
      <w:r w:rsidRPr="00A023F3">
        <w:rPr>
          <w:b/>
          <w:szCs w:val="24"/>
        </w:rPr>
        <w:t>Başka kurumlara geçici araç görevlendirmeleri:</w:t>
      </w:r>
      <w:r w:rsidRPr="00A023F3">
        <w:rPr>
          <w:szCs w:val="24"/>
        </w:rPr>
        <w:t xml:space="preserve"> Üniversite dışında başka kurumlara araç tahsisleri Genel Sekreterin teklifi, Rektör Yardımcısının uygun görüşü üzerine Rektörlük Oluru ile yapılır.  </w:t>
      </w:r>
    </w:p>
    <w:p w:rsidR="00AB231A" w:rsidRPr="00352047" w:rsidRDefault="004C14C5" w:rsidP="00352047">
      <w:pPr>
        <w:spacing w:after="10" w:line="259" w:lineRule="auto"/>
        <w:ind w:left="708" w:right="0" w:firstLine="0"/>
        <w:rPr>
          <w:szCs w:val="24"/>
        </w:rPr>
      </w:pPr>
      <w:r w:rsidRPr="00352047">
        <w:rPr>
          <w:b/>
          <w:szCs w:val="24"/>
        </w:rPr>
        <w:t xml:space="preserve"> </w:t>
      </w:r>
    </w:p>
    <w:p w:rsidR="00AB231A" w:rsidRPr="00352047" w:rsidRDefault="004C14C5" w:rsidP="00352047">
      <w:pPr>
        <w:tabs>
          <w:tab w:val="center" w:pos="1913"/>
          <w:tab w:val="center" w:pos="3541"/>
        </w:tabs>
        <w:spacing w:after="5" w:line="259" w:lineRule="auto"/>
        <w:ind w:left="0" w:right="0" w:firstLine="0"/>
        <w:rPr>
          <w:szCs w:val="24"/>
        </w:rPr>
      </w:pPr>
      <w:r w:rsidRPr="00352047">
        <w:rPr>
          <w:rFonts w:eastAsia="Calibri"/>
          <w:szCs w:val="24"/>
        </w:rPr>
        <w:tab/>
      </w:r>
      <w:r w:rsidRPr="00352047">
        <w:rPr>
          <w:b/>
          <w:szCs w:val="24"/>
        </w:rPr>
        <w:t xml:space="preserve">Genel kullanım esasları </w:t>
      </w:r>
      <w:r w:rsidRPr="00352047">
        <w:rPr>
          <w:b/>
          <w:szCs w:val="24"/>
        </w:rPr>
        <w:tab/>
        <w:t xml:space="preserve">  </w:t>
      </w:r>
    </w:p>
    <w:p w:rsidR="00AB231A" w:rsidRPr="00352047" w:rsidRDefault="004C14C5" w:rsidP="00352047">
      <w:pPr>
        <w:ind w:left="-15" w:right="0" w:firstLine="708"/>
        <w:rPr>
          <w:szCs w:val="24"/>
        </w:rPr>
      </w:pPr>
      <w:r w:rsidRPr="00352047">
        <w:rPr>
          <w:b/>
          <w:szCs w:val="24"/>
        </w:rPr>
        <w:t xml:space="preserve">MADDE 6- </w:t>
      </w:r>
      <w:r w:rsidRPr="00352047">
        <w:rPr>
          <w:szCs w:val="24"/>
        </w:rPr>
        <w:t xml:space="preserve">(1) Araçları kullanacak sürücüler aşağıda belirtilen kurallara uymak zorundadır. </w:t>
      </w:r>
    </w:p>
    <w:p w:rsidR="00AB231A" w:rsidRPr="00352047" w:rsidRDefault="004C14C5" w:rsidP="007D5BD6">
      <w:pPr>
        <w:numPr>
          <w:ilvl w:val="0"/>
          <w:numId w:val="4"/>
        </w:numPr>
        <w:ind w:left="284" w:right="0" w:firstLine="1"/>
        <w:rPr>
          <w:szCs w:val="24"/>
        </w:rPr>
      </w:pPr>
      <w:r w:rsidRPr="00352047">
        <w:rPr>
          <w:szCs w:val="24"/>
        </w:rPr>
        <w:t xml:space="preserve">Her araç bir şoföre zimmetlenir. </w:t>
      </w:r>
    </w:p>
    <w:p w:rsidR="00AB231A" w:rsidRPr="00352047" w:rsidRDefault="004C14C5" w:rsidP="007D5BD6">
      <w:pPr>
        <w:keepNext/>
        <w:keepLines/>
        <w:numPr>
          <w:ilvl w:val="0"/>
          <w:numId w:val="4"/>
        </w:numPr>
        <w:spacing w:line="269" w:lineRule="auto"/>
        <w:ind w:left="284" w:right="0" w:firstLine="0"/>
        <w:rPr>
          <w:szCs w:val="24"/>
        </w:rPr>
      </w:pPr>
      <w:r w:rsidRPr="00352047">
        <w:rPr>
          <w:szCs w:val="24"/>
        </w:rPr>
        <w:t xml:space="preserve">Araç görev emri olmadan hiçbir araç kullanılamaz. </w:t>
      </w:r>
    </w:p>
    <w:p w:rsidR="00AB231A" w:rsidRPr="00352047" w:rsidRDefault="004C14C5" w:rsidP="007D5BD6">
      <w:pPr>
        <w:numPr>
          <w:ilvl w:val="0"/>
          <w:numId w:val="4"/>
        </w:numPr>
        <w:ind w:left="284" w:right="0" w:firstLine="0"/>
        <w:rPr>
          <w:szCs w:val="24"/>
        </w:rPr>
      </w:pPr>
      <w:r w:rsidRPr="00352047">
        <w:rPr>
          <w:szCs w:val="24"/>
        </w:rPr>
        <w:t xml:space="preserve">Personel servis aracı belirlenen servis </w:t>
      </w:r>
      <w:r w:rsidR="00AB6BCF" w:rsidRPr="00352047">
        <w:rPr>
          <w:szCs w:val="24"/>
        </w:rPr>
        <w:t>güzergâhında</w:t>
      </w:r>
      <w:r w:rsidRPr="00352047">
        <w:rPr>
          <w:szCs w:val="24"/>
        </w:rPr>
        <w:t xml:space="preserve">, diğer araçlar görev emrinde yazılı güzergahta kullanılır. </w:t>
      </w:r>
    </w:p>
    <w:p w:rsidR="00AB231A" w:rsidRPr="00352047" w:rsidRDefault="007D5BD6" w:rsidP="007D5BD6">
      <w:pPr>
        <w:ind w:left="284" w:right="0" w:firstLine="0"/>
        <w:rPr>
          <w:szCs w:val="24"/>
        </w:rPr>
      </w:pPr>
      <w:r>
        <w:rPr>
          <w:szCs w:val="24"/>
        </w:rPr>
        <w:t xml:space="preserve">ç)  </w:t>
      </w:r>
      <w:r w:rsidR="004C14C5" w:rsidRPr="00352047">
        <w:rPr>
          <w:szCs w:val="24"/>
        </w:rPr>
        <w:t xml:space="preserve">Araç, görev başlangıcında Üniversite otoparkından alınır ve görev tamamlandıktan sonra Üniversite otoparkına bırakılır. Araç İşletme Müdürlüğü araçlardan bazılarını belirlediği resmi dairelerin park yerlerine bırakılmasına karar verebilir. </w:t>
      </w:r>
    </w:p>
    <w:p w:rsidR="00AB231A" w:rsidRPr="00352047" w:rsidRDefault="004C14C5" w:rsidP="007D5BD6">
      <w:pPr>
        <w:numPr>
          <w:ilvl w:val="0"/>
          <w:numId w:val="4"/>
        </w:numPr>
        <w:ind w:left="284" w:right="0" w:firstLine="1"/>
        <w:rPr>
          <w:szCs w:val="24"/>
        </w:rPr>
      </w:pPr>
      <w:r w:rsidRPr="00352047">
        <w:rPr>
          <w:szCs w:val="24"/>
        </w:rPr>
        <w:t xml:space="preserve">Araç sürücüleri, kılık kıyafetleri yönünden “Kamu Kurum ve Kuruluşlarında Çalışan Personelin Kılık ve Kıyafetine Daire Yönetmelik” hükümlerine riayet etmekle yükümlüdür. </w:t>
      </w:r>
    </w:p>
    <w:p w:rsidR="00AB231A" w:rsidRPr="00352047" w:rsidRDefault="004C14C5" w:rsidP="007D5BD6">
      <w:pPr>
        <w:numPr>
          <w:ilvl w:val="0"/>
          <w:numId w:val="4"/>
        </w:numPr>
        <w:ind w:left="284" w:right="0" w:firstLine="0"/>
        <w:rPr>
          <w:szCs w:val="24"/>
        </w:rPr>
      </w:pPr>
      <w:r w:rsidRPr="00352047">
        <w:rPr>
          <w:szCs w:val="24"/>
        </w:rPr>
        <w:t xml:space="preserve">Resmi hizmetin yerine getirilmesi amacıyla araç kullanımında, birimler arasında hizmet ayrımı yapılmayacaktır. </w:t>
      </w:r>
    </w:p>
    <w:p w:rsidR="00AB231A" w:rsidRPr="00352047" w:rsidRDefault="004C14C5" w:rsidP="007D5BD6">
      <w:pPr>
        <w:numPr>
          <w:ilvl w:val="0"/>
          <w:numId w:val="4"/>
        </w:numPr>
        <w:ind w:right="0" w:hanging="76"/>
        <w:rPr>
          <w:szCs w:val="24"/>
        </w:rPr>
      </w:pPr>
      <w:r w:rsidRPr="00352047">
        <w:rPr>
          <w:szCs w:val="24"/>
        </w:rPr>
        <w:t xml:space="preserve">Üniversitenin mülkiyetinde olan araçlar, Araç İşletme Müdürlüğü zimmetinde olacaktır. </w:t>
      </w:r>
    </w:p>
    <w:p w:rsidR="00AB231A" w:rsidRPr="00352047" w:rsidRDefault="004C14C5" w:rsidP="00DF422B">
      <w:pPr>
        <w:numPr>
          <w:ilvl w:val="0"/>
          <w:numId w:val="4"/>
        </w:numPr>
        <w:ind w:left="-5" w:right="0" w:firstLine="714"/>
        <w:rPr>
          <w:szCs w:val="24"/>
        </w:rPr>
      </w:pPr>
      <w:r w:rsidRPr="00352047">
        <w:rPr>
          <w:szCs w:val="24"/>
        </w:rPr>
        <w:lastRenderedPageBreak/>
        <w:t xml:space="preserve">Araç görev kağıdında belirtilen güzergahı aşan kullanımlarda ve kullanımda kurallara aykırı hareket edenler hakkında gerekli idari işlem yapılacaktır. </w:t>
      </w:r>
    </w:p>
    <w:p w:rsidR="00AB231A" w:rsidRPr="00352047" w:rsidRDefault="004C14C5" w:rsidP="00352047">
      <w:pPr>
        <w:ind w:left="718" w:right="0"/>
        <w:rPr>
          <w:szCs w:val="24"/>
        </w:rPr>
      </w:pPr>
      <w:r w:rsidRPr="00352047">
        <w:rPr>
          <w:szCs w:val="24"/>
        </w:rPr>
        <w:t>ğ)</w:t>
      </w:r>
      <w:r w:rsidR="00DF422B">
        <w:rPr>
          <w:szCs w:val="24"/>
        </w:rPr>
        <w:t xml:space="preserve">  </w:t>
      </w:r>
      <w:r w:rsidRPr="00352047">
        <w:rPr>
          <w:szCs w:val="24"/>
        </w:rPr>
        <w:t xml:space="preserve"> </w:t>
      </w:r>
      <w:r w:rsidR="00DF422B">
        <w:rPr>
          <w:szCs w:val="24"/>
        </w:rPr>
        <w:t xml:space="preserve">      </w:t>
      </w:r>
      <w:r w:rsidRPr="00352047">
        <w:rPr>
          <w:szCs w:val="24"/>
        </w:rPr>
        <w:t xml:space="preserve">Acil durumlar dışında her araç şoförü tarafından sevk ve idare edilir. </w:t>
      </w:r>
    </w:p>
    <w:p w:rsidR="00AB231A" w:rsidRPr="00352047" w:rsidRDefault="004C14C5" w:rsidP="00DF422B">
      <w:pPr>
        <w:numPr>
          <w:ilvl w:val="0"/>
          <w:numId w:val="4"/>
        </w:numPr>
        <w:ind w:left="709" w:right="0" w:firstLine="1"/>
        <w:rPr>
          <w:szCs w:val="24"/>
        </w:rPr>
      </w:pPr>
      <w:r w:rsidRPr="00352047">
        <w:rPr>
          <w:szCs w:val="24"/>
        </w:rPr>
        <w:t xml:space="preserve">Araç sürücüleri diyaloglarında nezaket kurallarına azami özen gösterecek, kendilerine idare tarafından verilen yazılı veya sözlü bir talimat olmaksızın doğrudan kendilerini ilgilendirmeyen ve yetkileri dahilinde olmayan konularda gereksiz açıklamalarda bulunmayacak ve tartışmaya girmeyecektir. </w:t>
      </w:r>
    </w:p>
    <w:p w:rsidR="00AB231A" w:rsidRPr="00352047" w:rsidRDefault="00DF422B" w:rsidP="00352047">
      <w:pPr>
        <w:ind w:left="-15" w:right="0" w:firstLine="708"/>
        <w:rPr>
          <w:szCs w:val="24"/>
        </w:rPr>
      </w:pPr>
      <w:r>
        <w:rPr>
          <w:szCs w:val="24"/>
        </w:rPr>
        <w:t xml:space="preserve"> </w:t>
      </w:r>
      <w:r w:rsidR="004C14C5" w:rsidRPr="00352047">
        <w:rPr>
          <w:szCs w:val="24"/>
        </w:rPr>
        <w:t xml:space="preserve">ı) Trafik mevzuatının yasakladığı hususlardan doğacak sorumluluklar sürücülere aittir. Araçları kullanan şoförlerden kaynaklanan zararlar hakkında 5018 sayılı Kamu Mali Yönetimi ve Kontrol Kanununun 48. maddesine göre işlem yapılır. Üçüncü kişilere verilen tüm zararlardan taşıtı kullanan şoför sorumludur. Üniversitenin ödemek zorunda kaldığı zararları sorumlu şoföre rücu eder. </w:t>
      </w:r>
    </w:p>
    <w:p w:rsidR="00AB231A" w:rsidRPr="00352047" w:rsidRDefault="004C14C5" w:rsidP="00DF422B">
      <w:pPr>
        <w:numPr>
          <w:ilvl w:val="0"/>
          <w:numId w:val="4"/>
        </w:numPr>
        <w:ind w:left="709" w:right="0" w:firstLine="0"/>
        <w:rPr>
          <w:szCs w:val="24"/>
        </w:rPr>
      </w:pPr>
      <w:r w:rsidRPr="00352047">
        <w:rPr>
          <w:szCs w:val="24"/>
        </w:rPr>
        <w:t xml:space="preserve">Üniversite araçların periyodik bakım ve muayenesi ile sigorta işlemleri aracın zimmetli olduğu şoför tarafından rapor tanzim edilerek aracın sorumlu olduğu birim tarafından takip edilecektir.  </w:t>
      </w:r>
    </w:p>
    <w:p w:rsidR="00AB231A" w:rsidRPr="00352047" w:rsidRDefault="004C14C5" w:rsidP="00352047">
      <w:pPr>
        <w:numPr>
          <w:ilvl w:val="0"/>
          <w:numId w:val="4"/>
        </w:numPr>
        <w:ind w:left="-5" w:right="0" w:firstLine="708"/>
        <w:rPr>
          <w:szCs w:val="24"/>
        </w:rPr>
      </w:pPr>
      <w:r w:rsidRPr="00352047">
        <w:rPr>
          <w:szCs w:val="24"/>
        </w:rPr>
        <w:t xml:space="preserve">Birimlere tahsisli araçlar kesinlikle servis olarak kullanılmamalıdır. Kullanıldığının tespit edilmesi durumunda birim amiri sorumlu tutulacaktır. </w:t>
      </w:r>
    </w:p>
    <w:p w:rsidR="00AB231A" w:rsidRPr="00352047" w:rsidRDefault="004C14C5" w:rsidP="00352047">
      <w:pPr>
        <w:spacing w:after="26" w:line="259" w:lineRule="auto"/>
        <w:ind w:left="708" w:right="0" w:firstLine="0"/>
        <w:rPr>
          <w:szCs w:val="24"/>
        </w:rPr>
      </w:pPr>
      <w:r w:rsidRPr="00352047">
        <w:rPr>
          <w:b/>
          <w:szCs w:val="24"/>
        </w:rPr>
        <w:t xml:space="preserve"> </w:t>
      </w:r>
    </w:p>
    <w:p w:rsidR="00AB231A" w:rsidRPr="00352047" w:rsidRDefault="004C14C5" w:rsidP="00352047">
      <w:pPr>
        <w:spacing w:after="5" w:line="259" w:lineRule="auto"/>
        <w:ind w:left="703" w:right="0"/>
        <w:rPr>
          <w:szCs w:val="24"/>
        </w:rPr>
      </w:pPr>
      <w:r w:rsidRPr="00352047">
        <w:rPr>
          <w:b/>
          <w:szCs w:val="24"/>
        </w:rPr>
        <w:t xml:space="preserve">Araç bakım onarımları </w:t>
      </w:r>
    </w:p>
    <w:p w:rsidR="00AB231A" w:rsidRPr="00352047" w:rsidRDefault="004C14C5" w:rsidP="00352047">
      <w:pPr>
        <w:ind w:left="-15" w:right="0" w:firstLine="708"/>
        <w:rPr>
          <w:szCs w:val="24"/>
        </w:rPr>
      </w:pPr>
      <w:r w:rsidRPr="00352047">
        <w:rPr>
          <w:b/>
          <w:szCs w:val="24"/>
        </w:rPr>
        <w:t xml:space="preserve">MADDE 7- </w:t>
      </w:r>
      <w:r w:rsidRPr="00352047">
        <w:rPr>
          <w:szCs w:val="24"/>
        </w:rPr>
        <w:t>(1)</w:t>
      </w:r>
      <w:r w:rsidRPr="00352047">
        <w:rPr>
          <w:b/>
          <w:szCs w:val="24"/>
        </w:rPr>
        <w:t xml:space="preserve"> </w:t>
      </w:r>
      <w:r w:rsidRPr="00352047">
        <w:rPr>
          <w:szCs w:val="24"/>
        </w:rPr>
        <w:t xml:space="preserve">Araçların bakım ve onarımı Üniversitenin araç bakım birimi tarafından yapılır. Bakım onarım birimince onarılamayan araçların bakımı ve onarımı öncelikle yetkili servise veya ilgili mevzuat hükümleri doğrultusunda servis dışındaki bir firmaya yaptırılır. </w:t>
      </w:r>
    </w:p>
    <w:p w:rsidR="00AB231A" w:rsidRPr="00352047" w:rsidRDefault="004C14C5" w:rsidP="00352047">
      <w:pPr>
        <w:numPr>
          <w:ilvl w:val="0"/>
          <w:numId w:val="5"/>
        </w:numPr>
        <w:ind w:right="0" w:hanging="338"/>
        <w:rPr>
          <w:szCs w:val="24"/>
        </w:rPr>
      </w:pPr>
      <w:r w:rsidRPr="00352047">
        <w:rPr>
          <w:szCs w:val="24"/>
        </w:rPr>
        <w:t xml:space="preserve">Araçlardan, üzerine zimmetli şoförler, geçici görevlendirilmelerde ise görevli şoförler sorumludur. Her gün göreve başlamadan veya aracı devir almadan önce araç kontrol edilmeli, günlük bakımı yapılmalı, diğer bakım işlemlerinin takibi yapılmalıdır. </w:t>
      </w:r>
    </w:p>
    <w:p w:rsidR="00AB231A" w:rsidRPr="00352047" w:rsidRDefault="004C14C5" w:rsidP="00352047">
      <w:pPr>
        <w:numPr>
          <w:ilvl w:val="0"/>
          <w:numId w:val="5"/>
        </w:numPr>
        <w:ind w:right="0" w:hanging="338"/>
        <w:rPr>
          <w:szCs w:val="24"/>
        </w:rPr>
      </w:pPr>
      <w:r w:rsidRPr="00352047">
        <w:rPr>
          <w:szCs w:val="24"/>
        </w:rPr>
        <w:t xml:space="preserve">Aracın şoförü bakım gerektiren işlemleri önce baş şoföre bildirir. </w:t>
      </w:r>
    </w:p>
    <w:p w:rsidR="00AB231A" w:rsidRPr="00352047" w:rsidRDefault="004C14C5" w:rsidP="00352047">
      <w:pPr>
        <w:numPr>
          <w:ilvl w:val="0"/>
          <w:numId w:val="5"/>
        </w:numPr>
        <w:ind w:right="0" w:hanging="338"/>
        <w:rPr>
          <w:szCs w:val="24"/>
        </w:rPr>
      </w:pPr>
      <w:r w:rsidRPr="00352047">
        <w:rPr>
          <w:szCs w:val="24"/>
        </w:rPr>
        <w:t xml:space="preserve">Seyahat esnasında meydana gelen arızaların giderilmesi için, sürücü tarafından Araç İşletme Müdürü aranır ve verilen talimatlara göre işlemler yapılır. </w:t>
      </w:r>
    </w:p>
    <w:p w:rsidR="00AB231A" w:rsidRPr="00352047" w:rsidRDefault="004C14C5" w:rsidP="00352047">
      <w:pPr>
        <w:spacing w:after="31" w:line="259" w:lineRule="auto"/>
        <w:ind w:left="0" w:right="0" w:firstLine="0"/>
        <w:rPr>
          <w:szCs w:val="24"/>
        </w:rPr>
      </w:pPr>
      <w:r w:rsidRPr="00352047">
        <w:rPr>
          <w:szCs w:val="24"/>
        </w:rPr>
        <w:t xml:space="preserve"> </w:t>
      </w:r>
    </w:p>
    <w:p w:rsidR="00AB231A" w:rsidRPr="00352047" w:rsidRDefault="004C14C5" w:rsidP="00352047">
      <w:pPr>
        <w:tabs>
          <w:tab w:val="center" w:pos="2516"/>
        </w:tabs>
        <w:spacing w:after="5" w:line="259" w:lineRule="auto"/>
        <w:ind w:left="0" w:right="0" w:firstLine="0"/>
        <w:rPr>
          <w:szCs w:val="24"/>
        </w:rPr>
      </w:pPr>
      <w:r w:rsidRPr="00352047">
        <w:rPr>
          <w:szCs w:val="24"/>
        </w:rPr>
        <w:t xml:space="preserve"> </w:t>
      </w:r>
      <w:r w:rsidRPr="00352047">
        <w:rPr>
          <w:szCs w:val="24"/>
        </w:rPr>
        <w:tab/>
      </w:r>
      <w:r w:rsidRPr="00352047">
        <w:rPr>
          <w:b/>
          <w:szCs w:val="24"/>
        </w:rPr>
        <w:t xml:space="preserve">Araç İşletme Müdürünün görevleri </w:t>
      </w:r>
    </w:p>
    <w:p w:rsidR="00AB231A" w:rsidRPr="00352047" w:rsidRDefault="004C14C5" w:rsidP="00352047">
      <w:pPr>
        <w:tabs>
          <w:tab w:val="center" w:pos="3657"/>
        </w:tabs>
        <w:ind w:left="-15" w:right="0" w:firstLine="0"/>
        <w:rPr>
          <w:szCs w:val="24"/>
        </w:rPr>
      </w:pPr>
      <w:r w:rsidRPr="00352047">
        <w:rPr>
          <w:b/>
          <w:szCs w:val="24"/>
        </w:rPr>
        <w:t xml:space="preserve"> </w:t>
      </w:r>
      <w:r w:rsidRPr="00352047">
        <w:rPr>
          <w:b/>
          <w:szCs w:val="24"/>
        </w:rPr>
        <w:tab/>
        <w:t xml:space="preserve">MADDE 8- </w:t>
      </w:r>
      <w:r w:rsidRPr="00352047">
        <w:rPr>
          <w:szCs w:val="24"/>
        </w:rPr>
        <w:t>(1)</w:t>
      </w:r>
      <w:r w:rsidRPr="00352047">
        <w:rPr>
          <w:b/>
          <w:szCs w:val="24"/>
        </w:rPr>
        <w:t xml:space="preserve"> </w:t>
      </w:r>
      <w:r w:rsidRPr="00352047">
        <w:rPr>
          <w:szCs w:val="24"/>
        </w:rPr>
        <w:t xml:space="preserve">Araç İşletme Müdürünün görevleri şunlardır: </w:t>
      </w:r>
    </w:p>
    <w:p w:rsidR="00AB231A" w:rsidRPr="00352047" w:rsidRDefault="004C14C5" w:rsidP="00352047">
      <w:pPr>
        <w:numPr>
          <w:ilvl w:val="0"/>
          <w:numId w:val="6"/>
        </w:numPr>
        <w:ind w:right="0"/>
        <w:rPr>
          <w:szCs w:val="24"/>
        </w:rPr>
      </w:pPr>
      <w:r w:rsidRPr="00352047">
        <w:rPr>
          <w:szCs w:val="24"/>
        </w:rPr>
        <w:t xml:space="preserve">Araç İşletme Müdürlüğünde bulunan araçların sevk ve idaresini sağlamak, araçları araç görev emri ile görevlendirmek, görev bitiminde araç görev emir kağıtlarını kontrol etmek ve Araçların yakıt fişlerini kontrol etmek ve tüketim miktarlarının kayıtlarını tutmak. </w:t>
      </w:r>
    </w:p>
    <w:p w:rsidR="00AB231A" w:rsidRPr="00352047" w:rsidRDefault="004C14C5" w:rsidP="00352047">
      <w:pPr>
        <w:numPr>
          <w:ilvl w:val="0"/>
          <w:numId w:val="6"/>
        </w:numPr>
        <w:ind w:right="0"/>
        <w:rPr>
          <w:szCs w:val="24"/>
        </w:rPr>
      </w:pPr>
      <w:r w:rsidRPr="00352047">
        <w:rPr>
          <w:szCs w:val="24"/>
        </w:rPr>
        <w:t xml:space="preserve">Araç İşletme Müdürlüğünde bulunan araçları 237 Sayılı Taşıt Kanunu, 4925 sayılı Karayolu Taşıma Kanunu ve Karayolu Taşıma Yönetmeliği ve Kamu Kurum ve Kuruluşları Personel Servis Hizmet Yönetmeliklerine uygun çalıştırmak. Araçlarda iş sağlığı ve güvenliği ile ilgili önlemleri almak. </w:t>
      </w:r>
    </w:p>
    <w:p w:rsidR="00AB231A" w:rsidRPr="00352047" w:rsidRDefault="004C14C5" w:rsidP="00352047">
      <w:pPr>
        <w:numPr>
          <w:ilvl w:val="0"/>
          <w:numId w:val="6"/>
        </w:numPr>
        <w:ind w:right="0"/>
        <w:rPr>
          <w:szCs w:val="24"/>
        </w:rPr>
      </w:pPr>
      <w:r w:rsidRPr="00352047">
        <w:rPr>
          <w:szCs w:val="24"/>
        </w:rPr>
        <w:t xml:space="preserve">İdari ve Mali İşler Daire Başkanlığına bağlı araçların periyodik bakım onarımlarını yaptırmak, araçların bakım onarımları için piyasa araştırması yaparak veya yaptırarak tamirlerini sağlamak, giderlerini sağlamak, muayene ve trafik sigorta günlerini takip etmek.  ç) Araçların dosyalarını tutmak. </w:t>
      </w:r>
    </w:p>
    <w:p w:rsidR="00AB231A" w:rsidRPr="00352047" w:rsidRDefault="004C14C5" w:rsidP="00352047">
      <w:pPr>
        <w:spacing w:after="36" w:line="259" w:lineRule="auto"/>
        <w:ind w:left="0" w:right="0" w:firstLine="0"/>
        <w:rPr>
          <w:szCs w:val="24"/>
        </w:rPr>
      </w:pPr>
      <w:r w:rsidRPr="00352047">
        <w:rPr>
          <w:szCs w:val="24"/>
        </w:rPr>
        <w:t xml:space="preserve"> </w:t>
      </w:r>
      <w:r w:rsidRPr="00352047">
        <w:rPr>
          <w:szCs w:val="24"/>
        </w:rPr>
        <w:tab/>
        <w:t xml:space="preserve"> </w:t>
      </w:r>
    </w:p>
    <w:p w:rsidR="00AB231A" w:rsidRPr="00352047" w:rsidRDefault="004C14C5" w:rsidP="00352047">
      <w:pPr>
        <w:spacing w:after="5" w:line="259" w:lineRule="auto"/>
        <w:ind w:left="703" w:right="0"/>
        <w:rPr>
          <w:szCs w:val="24"/>
        </w:rPr>
      </w:pPr>
      <w:r w:rsidRPr="00352047">
        <w:rPr>
          <w:b/>
          <w:szCs w:val="24"/>
        </w:rPr>
        <w:lastRenderedPageBreak/>
        <w:t xml:space="preserve">Baş Şoförün atanması ve görevleri </w:t>
      </w:r>
    </w:p>
    <w:p w:rsidR="00AB231A" w:rsidRPr="00352047" w:rsidRDefault="004C14C5" w:rsidP="00352047">
      <w:pPr>
        <w:ind w:left="-15" w:right="0" w:firstLine="708"/>
        <w:rPr>
          <w:szCs w:val="24"/>
        </w:rPr>
      </w:pPr>
      <w:r w:rsidRPr="00352047">
        <w:rPr>
          <w:b/>
          <w:szCs w:val="24"/>
        </w:rPr>
        <w:t xml:space="preserve">MADDE 9- </w:t>
      </w:r>
      <w:r w:rsidRPr="00352047">
        <w:rPr>
          <w:szCs w:val="24"/>
        </w:rPr>
        <w:t xml:space="preserve">(1) Baş Şoför Daire Başkanının teklifi, Genel Sekreterin uygun görüşü, ilgili Rektör Yardımcısının oluru ile görevlendirilir. </w:t>
      </w:r>
    </w:p>
    <w:p w:rsidR="00AB231A" w:rsidRPr="00352047" w:rsidRDefault="004C14C5" w:rsidP="00352047">
      <w:pPr>
        <w:ind w:left="718" w:right="0"/>
        <w:rPr>
          <w:szCs w:val="24"/>
        </w:rPr>
      </w:pPr>
      <w:r w:rsidRPr="00352047">
        <w:rPr>
          <w:szCs w:val="24"/>
        </w:rPr>
        <w:t xml:space="preserve">(2) Araç İşletme Baş Şoförün görevleri şunlardır: </w:t>
      </w:r>
    </w:p>
    <w:p w:rsidR="00AB231A" w:rsidRPr="00352047" w:rsidRDefault="004C14C5" w:rsidP="00352047">
      <w:pPr>
        <w:numPr>
          <w:ilvl w:val="0"/>
          <w:numId w:val="7"/>
        </w:numPr>
        <w:ind w:right="0" w:hanging="259"/>
        <w:rPr>
          <w:szCs w:val="24"/>
        </w:rPr>
      </w:pPr>
      <w:r w:rsidRPr="00352047">
        <w:rPr>
          <w:szCs w:val="24"/>
        </w:rPr>
        <w:t xml:space="preserve">Görev gidecek personelin ve aracının planlamasını yapmak. </w:t>
      </w:r>
    </w:p>
    <w:p w:rsidR="00AB231A" w:rsidRPr="00352047" w:rsidRDefault="004C14C5" w:rsidP="00352047">
      <w:pPr>
        <w:numPr>
          <w:ilvl w:val="0"/>
          <w:numId w:val="7"/>
        </w:numPr>
        <w:ind w:right="0" w:hanging="259"/>
        <w:rPr>
          <w:szCs w:val="24"/>
        </w:rPr>
      </w:pPr>
      <w:r w:rsidRPr="00352047">
        <w:rPr>
          <w:szCs w:val="24"/>
        </w:rPr>
        <w:t xml:space="preserve">Araçların günlük bakımlarının ve temizliklerinin yaptırılmasını sağlamak. </w:t>
      </w:r>
    </w:p>
    <w:p w:rsidR="00AB231A" w:rsidRPr="00352047" w:rsidRDefault="004C14C5" w:rsidP="00352047">
      <w:pPr>
        <w:numPr>
          <w:ilvl w:val="0"/>
          <w:numId w:val="7"/>
        </w:numPr>
        <w:ind w:right="0" w:hanging="259"/>
        <w:rPr>
          <w:szCs w:val="24"/>
        </w:rPr>
      </w:pPr>
      <w:r w:rsidRPr="00352047">
        <w:rPr>
          <w:szCs w:val="24"/>
        </w:rPr>
        <w:t xml:space="preserve">Akaryakıt ve görev kağıtlarını takip etmek. </w:t>
      </w:r>
    </w:p>
    <w:p w:rsidR="00AB231A" w:rsidRPr="00352047" w:rsidRDefault="004C14C5" w:rsidP="00352047">
      <w:pPr>
        <w:ind w:left="718" w:right="0"/>
        <w:rPr>
          <w:szCs w:val="24"/>
        </w:rPr>
      </w:pPr>
      <w:r w:rsidRPr="00352047">
        <w:rPr>
          <w:szCs w:val="24"/>
        </w:rPr>
        <w:t xml:space="preserve">ç) Araçların periyodik bakımlarını, trafik sigortası ile araç muayenelerini takip etmek, </w:t>
      </w:r>
    </w:p>
    <w:p w:rsidR="00AB231A" w:rsidRPr="00352047" w:rsidRDefault="004C14C5" w:rsidP="00352047">
      <w:pPr>
        <w:ind w:left="-5" w:right="0"/>
        <w:rPr>
          <w:szCs w:val="24"/>
        </w:rPr>
      </w:pPr>
      <w:r w:rsidRPr="00352047">
        <w:rPr>
          <w:szCs w:val="24"/>
        </w:rPr>
        <w:t xml:space="preserve">bunların zamanında yapılmasını sağlamak. </w:t>
      </w:r>
    </w:p>
    <w:p w:rsidR="00AB231A" w:rsidRPr="00352047" w:rsidRDefault="004C14C5" w:rsidP="00352047">
      <w:pPr>
        <w:numPr>
          <w:ilvl w:val="0"/>
          <w:numId w:val="7"/>
        </w:numPr>
        <w:ind w:right="0" w:hanging="259"/>
        <w:rPr>
          <w:szCs w:val="24"/>
        </w:rPr>
      </w:pPr>
      <w:r w:rsidRPr="00352047">
        <w:rPr>
          <w:szCs w:val="24"/>
        </w:rPr>
        <w:t xml:space="preserve">Araç İşletme Müdürünün olmadığı zamanlarda onun yerine vekalet etmek. </w:t>
      </w:r>
    </w:p>
    <w:p w:rsidR="00AB231A" w:rsidRPr="00352047" w:rsidRDefault="004C14C5" w:rsidP="00352047">
      <w:pPr>
        <w:numPr>
          <w:ilvl w:val="0"/>
          <w:numId w:val="7"/>
        </w:numPr>
        <w:ind w:right="0" w:hanging="259"/>
        <w:rPr>
          <w:szCs w:val="24"/>
        </w:rPr>
      </w:pPr>
      <w:r w:rsidRPr="00352047">
        <w:rPr>
          <w:szCs w:val="24"/>
        </w:rPr>
        <w:t xml:space="preserve">Şoförlerin bildirdiği arıza taleplerini değerlendirmek. </w:t>
      </w:r>
    </w:p>
    <w:p w:rsidR="00AB231A" w:rsidRPr="00352047" w:rsidRDefault="004C14C5" w:rsidP="00352047">
      <w:pPr>
        <w:numPr>
          <w:ilvl w:val="0"/>
          <w:numId w:val="7"/>
        </w:numPr>
        <w:ind w:right="0" w:hanging="259"/>
        <w:rPr>
          <w:szCs w:val="24"/>
        </w:rPr>
      </w:pPr>
      <w:r w:rsidRPr="00352047">
        <w:rPr>
          <w:szCs w:val="24"/>
        </w:rPr>
        <w:t xml:space="preserve">Araç İşletme Müdürünün verdiği iş ve işlemleri yerine getirmek. </w:t>
      </w:r>
    </w:p>
    <w:p w:rsidR="00AB231A" w:rsidRPr="00352047" w:rsidRDefault="004C14C5" w:rsidP="00352047">
      <w:pPr>
        <w:numPr>
          <w:ilvl w:val="0"/>
          <w:numId w:val="7"/>
        </w:numPr>
        <w:ind w:right="0" w:hanging="259"/>
        <w:rPr>
          <w:szCs w:val="24"/>
        </w:rPr>
      </w:pPr>
      <w:r w:rsidRPr="00352047">
        <w:rPr>
          <w:szCs w:val="24"/>
        </w:rPr>
        <w:t xml:space="preserve">Araç İşletme Müdürüne günlük rapor vermek. </w:t>
      </w:r>
    </w:p>
    <w:p w:rsidR="00AB231A" w:rsidRPr="00352047" w:rsidRDefault="004C14C5" w:rsidP="00352047">
      <w:pPr>
        <w:spacing w:after="26" w:line="259" w:lineRule="auto"/>
        <w:ind w:left="708" w:right="0" w:firstLine="0"/>
        <w:rPr>
          <w:szCs w:val="24"/>
        </w:rPr>
      </w:pPr>
      <w:r w:rsidRPr="00352047">
        <w:rPr>
          <w:b/>
          <w:szCs w:val="24"/>
        </w:rPr>
        <w:t xml:space="preserve"> </w:t>
      </w:r>
    </w:p>
    <w:p w:rsidR="00AB231A" w:rsidRPr="00352047" w:rsidRDefault="004C14C5" w:rsidP="00352047">
      <w:pPr>
        <w:spacing w:after="5" w:line="259" w:lineRule="auto"/>
        <w:ind w:left="703" w:right="0"/>
        <w:rPr>
          <w:szCs w:val="24"/>
        </w:rPr>
      </w:pPr>
      <w:r w:rsidRPr="00352047">
        <w:rPr>
          <w:b/>
          <w:szCs w:val="24"/>
        </w:rPr>
        <w:t xml:space="preserve">Araç sürücüsünün görevleri </w:t>
      </w:r>
    </w:p>
    <w:p w:rsidR="00AB231A" w:rsidRDefault="004C14C5" w:rsidP="00352047">
      <w:pPr>
        <w:ind w:left="718" w:right="0"/>
        <w:rPr>
          <w:szCs w:val="24"/>
        </w:rPr>
      </w:pPr>
      <w:r w:rsidRPr="00352047">
        <w:rPr>
          <w:b/>
          <w:szCs w:val="24"/>
        </w:rPr>
        <w:t xml:space="preserve">MADDE 11- </w:t>
      </w:r>
      <w:r w:rsidRPr="00352047">
        <w:rPr>
          <w:szCs w:val="24"/>
        </w:rPr>
        <w:t xml:space="preserve">(1) Araçları kullanan sürücülerin görevleri şunlardır. </w:t>
      </w:r>
    </w:p>
    <w:p w:rsidR="00AB231A" w:rsidRPr="00352047" w:rsidRDefault="004C14C5" w:rsidP="00524C20">
      <w:pPr>
        <w:numPr>
          <w:ilvl w:val="0"/>
          <w:numId w:val="8"/>
        </w:numPr>
        <w:spacing w:line="269" w:lineRule="auto"/>
        <w:ind w:left="284" w:right="0" w:firstLine="425"/>
        <w:rPr>
          <w:szCs w:val="24"/>
        </w:rPr>
      </w:pPr>
      <w:r w:rsidRPr="00352047">
        <w:rPr>
          <w:szCs w:val="24"/>
        </w:rPr>
        <w:t xml:space="preserve">Araç görev emrinde yazılı görevleri yapmak. Araç görev kağıdını eksiksiz olarak doldurup imzalamak. </w:t>
      </w:r>
    </w:p>
    <w:p w:rsidR="00AB231A" w:rsidRPr="00352047" w:rsidRDefault="004C14C5" w:rsidP="00063609">
      <w:pPr>
        <w:numPr>
          <w:ilvl w:val="0"/>
          <w:numId w:val="8"/>
        </w:numPr>
        <w:ind w:left="709" w:right="0" w:firstLine="1"/>
        <w:rPr>
          <w:szCs w:val="24"/>
        </w:rPr>
      </w:pPr>
      <w:r w:rsidRPr="00352047">
        <w:rPr>
          <w:szCs w:val="24"/>
        </w:rPr>
        <w:t xml:space="preserve">Kendisine zimmetli ve kullandığı araçların arızalarını baş şoföre bildirmek. </w:t>
      </w:r>
    </w:p>
    <w:p w:rsidR="00AB231A" w:rsidRPr="00352047" w:rsidRDefault="004C14C5" w:rsidP="00063609">
      <w:pPr>
        <w:numPr>
          <w:ilvl w:val="0"/>
          <w:numId w:val="8"/>
        </w:numPr>
        <w:ind w:left="709" w:right="0" w:firstLine="1"/>
        <w:rPr>
          <w:szCs w:val="24"/>
        </w:rPr>
      </w:pPr>
      <w:r w:rsidRPr="00352047">
        <w:rPr>
          <w:szCs w:val="24"/>
        </w:rPr>
        <w:t xml:space="preserve">Kendisine zimmetli veya kullandığı araçların günlük bakım ve temizliklerini </w:t>
      </w:r>
    </w:p>
    <w:p w:rsidR="00AB231A" w:rsidRPr="00352047" w:rsidRDefault="004C14C5" w:rsidP="00716249">
      <w:pPr>
        <w:ind w:left="-5" w:right="0" w:firstLine="714"/>
        <w:rPr>
          <w:szCs w:val="24"/>
        </w:rPr>
      </w:pPr>
      <w:r w:rsidRPr="00352047">
        <w:rPr>
          <w:szCs w:val="24"/>
        </w:rPr>
        <w:t xml:space="preserve">yapmak. </w:t>
      </w:r>
    </w:p>
    <w:p w:rsidR="00AB231A" w:rsidRPr="00352047" w:rsidRDefault="004C14C5" w:rsidP="00716249">
      <w:pPr>
        <w:ind w:left="708" w:right="0" w:firstLine="1"/>
        <w:rPr>
          <w:szCs w:val="24"/>
        </w:rPr>
      </w:pPr>
      <w:r w:rsidRPr="00352047">
        <w:rPr>
          <w:szCs w:val="24"/>
        </w:rPr>
        <w:t xml:space="preserve">ç) </w:t>
      </w:r>
      <w:r w:rsidR="00524C20">
        <w:rPr>
          <w:szCs w:val="24"/>
        </w:rPr>
        <w:tab/>
      </w:r>
      <w:r w:rsidRPr="00352047">
        <w:rPr>
          <w:szCs w:val="24"/>
        </w:rPr>
        <w:t xml:space="preserve">Araç görev emrini imzalamak ve görev bitiminde eksiksiz doldurup Araç İşletme Müdürlüğüne teslim etmek. </w:t>
      </w:r>
    </w:p>
    <w:p w:rsidR="00AB231A" w:rsidRPr="00352047" w:rsidRDefault="004C14C5" w:rsidP="00063609">
      <w:pPr>
        <w:numPr>
          <w:ilvl w:val="0"/>
          <w:numId w:val="8"/>
        </w:numPr>
        <w:ind w:left="709" w:right="0" w:firstLine="1"/>
        <w:rPr>
          <w:szCs w:val="24"/>
        </w:rPr>
      </w:pPr>
      <w:r w:rsidRPr="00352047">
        <w:rPr>
          <w:szCs w:val="24"/>
        </w:rPr>
        <w:t xml:space="preserve">Kullandığı araca aldığı akaryakıtların fişlerini amirine teslim etmek. </w:t>
      </w:r>
    </w:p>
    <w:p w:rsidR="00AB231A" w:rsidRPr="00352047" w:rsidRDefault="004C14C5" w:rsidP="00063609">
      <w:pPr>
        <w:numPr>
          <w:ilvl w:val="0"/>
          <w:numId w:val="8"/>
        </w:numPr>
        <w:ind w:left="709" w:right="0" w:firstLine="0"/>
        <w:rPr>
          <w:szCs w:val="24"/>
        </w:rPr>
      </w:pPr>
      <w:r w:rsidRPr="00352047">
        <w:rPr>
          <w:szCs w:val="24"/>
        </w:rPr>
        <w:t xml:space="preserve">Araçların trafik sigorta zamanlarını, muayene bakım dönemlerini Araç İşletme Müdürüne bildirmek ve takibini yapmak. </w:t>
      </w:r>
    </w:p>
    <w:p w:rsidR="00AB231A" w:rsidRPr="00352047" w:rsidRDefault="004C14C5" w:rsidP="00063609">
      <w:pPr>
        <w:numPr>
          <w:ilvl w:val="0"/>
          <w:numId w:val="8"/>
        </w:numPr>
        <w:ind w:left="709" w:right="0" w:firstLine="1"/>
        <w:rPr>
          <w:szCs w:val="24"/>
        </w:rPr>
      </w:pPr>
      <w:r w:rsidRPr="00352047">
        <w:rPr>
          <w:szCs w:val="24"/>
        </w:rPr>
        <w:t xml:space="preserve">Araç kullanırken trafikle ilgili kanun ve yönetmeliklere uymak. </w:t>
      </w:r>
    </w:p>
    <w:p w:rsidR="00AB231A" w:rsidRPr="00352047" w:rsidRDefault="004C14C5" w:rsidP="00063609">
      <w:pPr>
        <w:numPr>
          <w:ilvl w:val="0"/>
          <w:numId w:val="8"/>
        </w:numPr>
        <w:ind w:left="709" w:right="0" w:firstLine="0"/>
        <w:rPr>
          <w:szCs w:val="24"/>
        </w:rPr>
      </w:pPr>
      <w:r w:rsidRPr="00352047">
        <w:rPr>
          <w:szCs w:val="24"/>
        </w:rPr>
        <w:t xml:space="preserve">Araç İşletme Müdürü ve Baş Şoförün verdiği talimatları yerine getirmek. </w:t>
      </w:r>
    </w:p>
    <w:p w:rsidR="00AB231A" w:rsidRPr="00352047" w:rsidRDefault="004C14C5" w:rsidP="00716249">
      <w:pPr>
        <w:ind w:left="718" w:right="0" w:hanging="9"/>
        <w:rPr>
          <w:szCs w:val="24"/>
        </w:rPr>
      </w:pPr>
      <w:r w:rsidRPr="00352047">
        <w:rPr>
          <w:szCs w:val="24"/>
        </w:rPr>
        <w:t>ğ)</w:t>
      </w:r>
      <w:r w:rsidR="00C565D5">
        <w:rPr>
          <w:szCs w:val="24"/>
        </w:rPr>
        <w:t xml:space="preserve"> </w:t>
      </w:r>
      <w:r w:rsidRPr="00352047">
        <w:rPr>
          <w:szCs w:val="24"/>
        </w:rPr>
        <w:t xml:space="preserve">Baş Şoföre günlük rapor vermek. </w:t>
      </w:r>
    </w:p>
    <w:p w:rsidR="00AB231A" w:rsidRPr="00352047" w:rsidRDefault="004C14C5" w:rsidP="00352047">
      <w:pPr>
        <w:spacing w:after="29" w:line="259" w:lineRule="auto"/>
        <w:ind w:left="708" w:right="0" w:firstLine="0"/>
        <w:rPr>
          <w:szCs w:val="24"/>
        </w:rPr>
      </w:pPr>
      <w:r w:rsidRPr="00352047">
        <w:rPr>
          <w:szCs w:val="24"/>
        </w:rPr>
        <w:t xml:space="preserve"> </w:t>
      </w:r>
    </w:p>
    <w:p w:rsidR="00AB231A" w:rsidRPr="00352047" w:rsidRDefault="004C14C5" w:rsidP="00352047">
      <w:pPr>
        <w:spacing w:after="5" w:line="259" w:lineRule="auto"/>
        <w:ind w:left="703" w:right="0"/>
        <w:rPr>
          <w:szCs w:val="24"/>
        </w:rPr>
      </w:pPr>
      <w:r w:rsidRPr="00352047">
        <w:rPr>
          <w:b/>
          <w:szCs w:val="24"/>
        </w:rPr>
        <w:t xml:space="preserve">Yürürlük </w:t>
      </w:r>
    </w:p>
    <w:p w:rsidR="00AB231A" w:rsidRPr="00352047" w:rsidRDefault="004C14C5" w:rsidP="00352047">
      <w:pPr>
        <w:ind w:left="-15" w:right="0" w:firstLine="708"/>
        <w:rPr>
          <w:szCs w:val="24"/>
        </w:rPr>
      </w:pPr>
      <w:r w:rsidRPr="00352047">
        <w:rPr>
          <w:b/>
          <w:szCs w:val="24"/>
        </w:rPr>
        <w:t>MADDE 12-</w:t>
      </w:r>
      <w:r w:rsidR="00AB6BCF" w:rsidRPr="00352047">
        <w:rPr>
          <w:szCs w:val="24"/>
        </w:rPr>
        <w:t xml:space="preserve"> (1) Bu Yönerge, Hakkari</w:t>
      </w:r>
      <w:r w:rsidRPr="00352047">
        <w:rPr>
          <w:szCs w:val="24"/>
        </w:rPr>
        <w:t xml:space="preserve"> Üniversitesi Rektörlüğü Yönetim Kurulu onaylandığı tarihten itibaren yürürlüğü girer. </w:t>
      </w:r>
    </w:p>
    <w:p w:rsidR="00AB231A" w:rsidRPr="00352047" w:rsidRDefault="004C14C5" w:rsidP="00352047">
      <w:pPr>
        <w:spacing w:after="29" w:line="259" w:lineRule="auto"/>
        <w:ind w:left="708" w:right="0" w:firstLine="0"/>
        <w:rPr>
          <w:szCs w:val="24"/>
        </w:rPr>
      </w:pPr>
      <w:r w:rsidRPr="00352047">
        <w:rPr>
          <w:szCs w:val="24"/>
        </w:rPr>
        <w:t xml:space="preserve"> </w:t>
      </w:r>
    </w:p>
    <w:p w:rsidR="00AB231A" w:rsidRPr="00352047" w:rsidRDefault="004C14C5" w:rsidP="00352047">
      <w:pPr>
        <w:spacing w:after="5" w:line="259" w:lineRule="auto"/>
        <w:ind w:left="703" w:right="0"/>
        <w:rPr>
          <w:szCs w:val="24"/>
        </w:rPr>
      </w:pPr>
      <w:r w:rsidRPr="00352047">
        <w:rPr>
          <w:b/>
          <w:szCs w:val="24"/>
        </w:rPr>
        <w:t xml:space="preserve">Yürütme </w:t>
      </w:r>
    </w:p>
    <w:p w:rsidR="00AB231A" w:rsidRPr="00352047" w:rsidRDefault="004C14C5" w:rsidP="00352047">
      <w:pPr>
        <w:ind w:left="718" w:right="0"/>
        <w:rPr>
          <w:szCs w:val="24"/>
        </w:rPr>
      </w:pPr>
      <w:r w:rsidRPr="00352047">
        <w:rPr>
          <w:b/>
          <w:szCs w:val="24"/>
        </w:rPr>
        <w:t xml:space="preserve">MADDE 13- </w:t>
      </w:r>
      <w:r w:rsidRPr="00352047">
        <w:rPr>
          <w:szCs w:val="24"/>
        </w:rPr>
        <w:t xml:space="preserve">(1) </w:t>
      </w:r>
      <w:r w:rsidR="00AB6BCF" w:rsidRPr="00352047">
        <w:rPr>
          <w:szCs w:val="24"/>
        </w:rPr>
        <w:t>Bu Yönerge hükümlerini Hakkari</w:t>
      </w:r>
      <w:r w:rsidRPr="00352047">
        <w:rPr>
          <w:szCs w:val="24"/>
        </w:rPr>
        <w:t xml:space="preserve"> Üniversitesi Rektörü yürütür. </w:t>
      </w:r>
    </w:p>
    <w:p w:rsidR="00AB231A" w:rsidRPr="00352047" w:rsidRDefault="004C14C5" w:rsidP="00352047">
      <w:pPr>
        <w:spacing w:after="0" w:line="259" w:lineRule="auto"/>
        <w:ind w:left="708" w:right="0" w:firstLine="0"/>
        <w:rPr>
          <w:szCs w:val="24"/>
        </w:rPr>
      </w:pPr>
      <w:r w:rsidRPr="00352047">
        <w:rPr>
          <w:szCs w:val="24"/>
        </w:rPr>
        <w:t xml:space="preserve"> </w:t>
      </w:r>
    </w:p>
    <w:p w:rsidR="00AB231A" w:rsidRPr="00352047" w:rsidRDefault="004C14C5" w:rsidP="00352047">
      <w:pPr>
        <w:spacing w:after="0" w:line="259" w:lineRule="auto"/>
        <w:ind w:left="708" w:right="0" w:firstLine="0"/>
        <w:rPr>
          <w:szCs w:val="24"/>
        </w:rPr>
      </w:pPr>
      <w:r w:rsidRPr="00352047">
        <w:rPr>
          <w:szCs w:val="24"/>
        </w:rPr>
        <w:t xml:space="preserve"> </w:t>
      </w:r>
    </w:p>
    <w:p w:rsidR="00AB231A" w:rsidRPr="00352047" w:rsidRDefault="004C14C5" w:rsidP="00352047">
      <w:pPr>
        <w:spacing w:after="0" w:line="259" w:lineRule="auto"/>
        <w:ind w:left="708" w:right="0" w:firstLine="0"/>
        <w:rPr>
          <w:szCs w:val="24"/>
        </w:rPr>
      </w:pPr>
      <w:r w:rsidRPr="00352047">
        <w:rPr>
          <w:szCs w:val="24"/>
        </w:rPr>
        <w:t xml:space="preserve"> </w:t>
      </w:r>
    </w:p>
    <w:p w:rsidR="00AB231A" w:rsidRPr="00352047" w:rsidRDefault="004C14C5" w:rsidP="00352047">
      <w:pPr>
        <w:spacing w:after="0" w:line="259" w:lineRule="auto"/>
        <w:ind w:left="708" w:right="0" w:firstLine="0"/>
        <w:rPr>
          <w:szCs w:val="24"/>
        </w:rPr>
      </w:pPr>
      <w:r w:rsidRPr="00352047">
        <w:rPr>
          <w:szCs w:val="24"/>
        </w:rPr>
        <w:t xml:space="preserve"> </w:t>
      </w:r>
    </w:p>
    <w:tbl>
      <w:tblPr>
        <w:tblStyle w:val="TableGrid"/>
        <w:tblpPr w:leftFromText="141" w:rightFromText="141" w:vertAnchor="text" w:horzAnchor="margin" w:tblpY="32"/>
        <w:tblW w:w="9290" w:type="dxa"/>
        <w:tblInd w:w="0" w:type="dxa"/>
        <w:tblCellMar>
          <w:top w:w="12" w:type="dxa"/>
          <w:left w:w="115" w:type="dxa"/>
          <w:right w:w="115" w:type="dxa"/>
        </w:tblCellMar>
        <w:tblLook w:val="04A0" w:firstRow="1" w:lastRow="0" w:firstColumn="1" w:lastColumn="0" w:noHBand="0" w:noVBand="1"/>
      </w:tblPr>
      <w:tblGrid>
        <w:gridCol w:w="4786"/>
        <w:gridCol w:w="4504"/>
      </w:tblGrid>
      <w:tr w:rsidR="00056708" w:rsidTr="00056708">
        <w:trPr>
          <w:trHeight w:val="286"/>
        </w:trPr>
        <w:tc>
          <w:tcPr>
            <w:tcW w:w="9290" w:type="dxa"/>
            <w:gridSpan w:val="2"/>
            <w:tcBorders>
              <w:top w:val="single" w:sz="4" w:space="0" w:color="000000"/>
              <w:left w:val="single" w:sz="4" w:space="0" w:color="000000"/>
              <w:bottom w:val="single" w:sz="4" w:space="0" w:color="000000"/>
              <w:right w:val="single" w:sz="4" w:space="0" w:color="000000"/>
            </w:tcBorders>
          </w:tcPr>
          <w:p w:rsidR="00056708" w:rsidRDefault="00056708" w:rsidP="00056708">
            <w:pPr>
              <w:spacing w:after="0" w:line="259" w:lineRule="auto"/>
              <w:ind w:left="0" w:right="2" w:firstLine="0"/>
              <w:jc w:val="center"/>
            </w:pPr>
            <w:r>
              <w:rPr>
                <w:b/>
              </w:rPr>
              <w:t xml:space="preserve">Yönergenin Kabul Edildiği Yönetim Kurulu Kararının </w:t>
            </w:r>
          </w:p>
        </w:tc>
      </w:tr>
      <w:tr w:rsidR="00056708" w:rsidTr="00056708">
        <w:trPr>
          <w:trHeight w:val="286"/>
        </w:trPr>
        <w:tc>
          <w:tcPr>
            <w:tcW w:w="4786" w:type="dxa"/>
            <w:tcBorders>
              <w:top w:val="single" w:sz="4" w:space="0" w:color="000000"/>
              <w:left w:val="single" w:sz="4" w:space="0" w:color="000000"/>
              <w:bottom w:val="single" w:sz="4" w:space="0" w:color="000000"/>
              <w:right w:val="single" w:sz="4" w:space="0" w:color="000000"/>
            </w:tcBorders>
          </w:tcPr>
          <w:p w:rsidR="00056708" w:rsidRDefault="00056708" w:rsidP="00056708">
            <w:pPr>
              <w:spacing w:after="0" w:line="259" w:lineRule="auto"/>
              <w:ind w:left="0" w:right="5" w:firstLine="0"/>
              <w:jc w:val="center"/>
            </w:pPr>
            <w:r>
              <w:rPr>
                <w:b/>
              </w:rPr>
              <w:t xml:space="preserve">Tarih </w:t>
            </w:r>
          </w:p>
        </w:tc>
        <w:tc>
          <w:tcPr>
            <w:tcW w:w="4504" w:type="dxa"/>
            <w:tcBorders>
              <w:top w:val="single" w:sz="4" w:space="0" w:color="000000"/>
              <w:left w:val="single" w:sz="4" w:space="0" w:color="000000"/>
              <w:bottom w:val="single" w:sz="4" w:space="0" w:color="000000"/>
              <w:right w:val="single" w:sz="4" w:space="0" w:color="000000"/>
            </w:tcBorders>
          </w:tcPr>
          <w:p w:rsidR="00056708" w:rsidRDefault="00056708" w:rsidP="00056708">
            <w:pPr>
              <w:spacing w:after="0" w:line="259" w:lineRule="auto"/>
              <w:ind w:left="2" w:right="0" w:firstLine="0"/>
              <w:jc w:val="center"/>
            </w:pPr>
            <w:r>
              <w:rPr>
                <w:b/>
              </w:rPr>
              <w:t xml:space="preserve">Toplantı Karar Sayısı </w:t>
            </w:r>
          </w:p>
        </w:tc>
      </w:tr>
      <w:tr w:rsidR="00056708" w:rsidTr="00056708">
        <w:trPr>
          <w:trHeight w:val="288"/>
        </w:trPr>
        <w:tc>
          <w:tcPr>
            <w:tcW w:w="4786" w:type="dxa"/>
            <w:tcBorders>
              <w:top w:val="single" w:sz="4" w:space="0" w:color="000000"/>
              <w:left w:val="single" w:sz="4" w:space="0" w:color="000000"/>
              <w:bottom w:val="single" w:sz="4" w:space="0" w:color="000000"/>
              <w:right w:val="single" w:sz="4" w:space="0" w:color="000000"/>
            </w:tcBorders>
          </w:tcPr>
          <w:p w:rsidR="00056708" w:rsidRDefault="00056708" w:rsidP="00056708">
            <w:pPr>
              <w:spacing w:after="0" w:line="259" w:lineRule="auto"/>
              <w:ind w:left="0" w:right="1" w:firstLine="0"/>
              <w:jc w:val="center"/>
            </w:pPr>
          </w:p>
        </w:tc>
        <w:tc>
          <w:tcPr>
            <w:tcW w:w="4504" w:type="dxa"/>
            <w:tcBorders>
              <w:top w:val="single" w:sz="4" w:space="0" w:color="000000"/>
              <w:left w:val="single" w:sz="4" w:space="0" w:color="000000"/>
              <w:bottom w:val="single" w:sz="4" w:space="0" w:color="000000"/>
              <w:right w:val="single" w:sz="4" w:space="0" w:color="000000"/>
            </w:tcBorders>
          </w:tcPr>
          <w:p w:rsidR="00056708" w:rsidRDefault="00056708" w:rsidP="00056708">
            <w:pPr>
              <w:spacing w:after="0" w:line="259" w:lineRule="auto"/>
              <w:ind w:left="2" w:right="0" w:firstLine="0"/>
              <w:jc w:val="center"/>
            </w:pPr>
          </w:p>
        </w:tc>
      </w:tr>
    </w:tbl>
    <w:p w:rsidR="00363F64" w:rsidRDefault="004C14C5" w:rsidP="00AB79A8">
      <w:pPr>
        <w:spacing w:after="0" w:line="259" w:lineRule="auto"/>
        <w:ind w:left="708" w:right="0" w:firstLine="0"/>
      </w:pPr>
      <w:r w:rsidRPr="00352047">
        <w:rPr>
          <w:szCs w:val="24"/>
        </w:rPr>
        <w:t xml:space="preserve"> </w:t>
      </w:r>
      <w:bookmarkStart w:id="0" w:name="_GoBack"/>
      <w:bookmarkEnd w:id="0"/>
    </w:p>
    <w:sectPr w:rsidR="00363F64">
      <w:pgSz w:w="11906" w:h="16838"/>
      <w:pgMar w:top="1417" w:right="1414" w:bottom="145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B9D"/>
    <w:multiLevelType w:val="hybridMultilevel"/>
    <w:tmpl w:val="37EA8A52"/>
    <w:lvl w:ilvl="0" w:tplc="ECE6EA34">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40D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ACB6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4C01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7065F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64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625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96EB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4EB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C07587"/>
    <w:multiLevelType w:val="hybridMultilevel"/>
    <w:tmpl w:val="18B2C71C"/>
    <w:lvl w:ilvl="0" w:tplc="260C0C6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5CA9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0A8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4D7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AAE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681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AED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E35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8CA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5813D96"/>
    <w:multiLevelType w:val="hybridMultilevel"/>
    <w:tmpl w:val="8688804A"/>
    <w:lvl w:ilvl="0" w:tplc="1CBEE8E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7D06D0"/>
    <w:multiLevelType w:val="hybridMultilevel"/>
    <w:tmpl w:val="688C4994"/>
    <w:lvl w:ilvl="0" w:tplc="AB66D5B6">
      <w:start w:val="1"/>
      <w:numFmt w:val="lowerLetter"/>
      <w:suff w:val="space"/>
      <w:lvlText w:val="%1)"/>
      <w:lvlJc w:val="left"/>
      <w:pPr>
        <w:ind w:left="0" w:firstLine="34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A30BB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8034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ED8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898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619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2EFA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E17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838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91E1E84"/>
    <w:multiLevelType w:val="hybridMultilevel"/>
    <w:tmpl w:val="9C1AFE82"/>
    <w:lvl w:ilvl="0" w:tplc="0FAA30BA">
      <w:start w:val="1"/>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D5F35A9"/>
    <w:multiLevelType w:val="hybridMultilevel"/>
    <w:tmpl w:val="AB14CCC6"/>
    <w:lvl w:ilvl="0" w:tplc="5DC274E4">
      <w:start w:val="1"/>
      <w:numFmt w:val="low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1637B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9E63CE">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56E96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00A19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A0FC9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FC487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A6538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CA403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3DFA563A"/>
    <w:multiLevelType w:val="hybridMultilevel"/>
    <w:tmpl w:val="7ED4ECD6"/>
    <w:lvl w:ilvl="0" w:tplc="509497AE">
      <w:start w:val="1"/>
      <w:numFmt w:val="lowerLetter"/>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A95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06A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A95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E1D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A28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ADA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BA45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833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1D6761F"/>
    <w:multiLevelType w:val="hybridMultilevel"/>
    <w:tmpl w:val="445C024C"/>
    <w:lvl w:ilvl="0" w:tplc="780E4D2E">
      <w:start w:val="1"/>
      <w:numFmt w:val="lowerLetter"/>
      <w:suff w:val="space"/>
      <w:lvlText w:val="%1)"/>
      <w:lvlJc w:val="left"/>
      <w:pPr>
        <w:ind w:left="0" w:firstLine="0"/>
      </w:pPr>
      <w:rPr>
        <w:rFonts w:hint="default"/>
        <w:b w:val="0"/>
        <w:i w:val="0"/>
        <w:strike w:val="0"/>
        <w:dstrike w:val="0"/>
        <w:color w:val="000000"/>
        <w:sz w:val="24"/>
        <w:szCs w:val="24"/>
        <w:u w:val="none" w:color="000000"/>
        <w:bdr w:val="none" w:sz="0" w:space="0" w:color="auto"/>
        <w:shd w:val="clear" w:color="auto" w:fill="auto"/>
        <w:vertAlign w:val="baseline"/>
      </w:rPr>
    </w:lvl>
    <w:lvl w:ilvl="1" w:tplc="9A1222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E88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82C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78CD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267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617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698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E85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A942C41"/>
    <w:multiLevelType w:val="hybridMultilevel"/>
    <w:tmpl w:val="D94A6F08"/>
    <w:lvl w:ilvl="0" w:tplc="BE182076">
      <w:start w:val="1"/>
      <w:numFmt w:val="lowerRoman"/>
      <w:lvlText w:val="%1)"/>
      <w:lvlJc w:val="left"/>
      <w:pPr>
        <w:ind w:left="1429" w:hanging="72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5B842B8C"/>
    <w:multiLevelType w:val="hybridMultilevel"/>
    <w:tmpl w:val="A6C8D17C"/>
    <w:lvl w:ilvl="0" w:tplc="FC7269D4">
      <w:start w:val="1"/>
      <w:numFmt w:val="lowerLetter"/>
      <w:lvlText w:val="%1)"/>
      <w:lvlJc w:val="left"/>
      <w:pPr>
        <w:ind w:left="-2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F4AA3A">
      <w:start w:val="1"/>
      <w:numFmt w:val="lowerLetter"/>
      <w:lvlText w:val="%2"/>
      <w:lvlJc w:val="left"/>
      <w:pPr>
        <w:ind w:left="-11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8E9690">
      <w:start w:val="1"/>
      <w:numFmt w:val="lowerRoman"/>
      <w:lvlText w:val="%3"/>
      <w:lvlJc w:val="left"/>
      <w:pPr>
        <w:ind w:left="-4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74CF36">
      <w:start w:val="1"/>
      <w:numFmt w:val="decimal"/>
      <w:lvlText w:val="%4"/>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F6A89C">
      <w:start w:val="1"/>
      <w:numFmt w:val="lowerLetter"/>
      <w:lvlText w:val="%5"/>
      <w:lvlJc w:val="left"/>
      <w:pPr>
        <w:ind w:left="9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98F748">
      <w:start w:val="1"/>
      <w:numFmt w:val="lowerRoman"/>
      <w:lvlText w:val="%6"/>
      <w:lvlJc w:val="left"/>
      <w:pPr>
        <w:ind w:left="1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7C8414">
      <w:start w:val="1"/>
      <w:numFmt w:val="decimal"/>
      <w:lvlText w:val="%7"/>
      <w:lvlJc w:val="left"/>
      <w:pPr>
        <w:ind w:left="2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90182E">
      <w:start w:val="1"/>
      <w:numFmt w:val="lowerLetter"/>
      <w:lvlText w:val="%8"/>
      <w:lvlJc w:val="left"/>
      <w:pPr>
        <w:ind w:left="31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1C0D88">
      <w:start w:val="1"/>
      <w:numFmt w:val="lowerRoman"/>
      <w:lvlText w:val="%9"/>
      <w:lvlJc w:val="left"/>
      <w:pPr>
        <w:ind w:left="38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68572F8E"/>
    <w:multiLevelType w:val="hybridMultilevel"/>
    <w:tmpl w:val="AA308870"/>
    <w:lvl w:ilvl="0" w:tplc="22A8FC38">
      <w:start w:val="1"/>
      <w:numFmt w:val="lowerLetter"/>
      <w:suff w:val="space"/>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250CBE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CC6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E24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6C9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AD3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2C1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89E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ED8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95B13B4"/>
    <w:multiLevelType w:val="hybridMultilevel"/>
    <w:tmpl w:val="98BA9AD4"/>
    <w:lvl w:ilvl="0" w:tplc="55D8A1D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0"/>
  </w:num>
  <w:num w:numId="5">
    <w:abstractNumId w:val="0"/>
  </w:num>
  <w:num w:numId="6">
    <w:abstractNumId w:val="7"/>
  </w:num>
  <w:num w:numId="7">
    <w:abstractNumId w:val="6"/>
  </w:num>
  <w:num w:numId="8">
    <w:abstractNumId w:val="3"/>
  </w:num>
  <w:num w:numId="9">
    <w:abstractNumId w:val="8"/>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1A"/>
    <w:rsid w:val="00056708"/>
    <w:rsid w:val="00063609"/>
    <w:rsid w:val="003000E8"/>
    <w:rsid w:val="00352047"/>
    <w:rsid w:val="00363F64"/>
    <w:rsid w:val="004C14C5"/>
    <w:rsid w:val="004F7D33"/>
    <w:rsid w:val="00524C20"/>
    <w:rsid w:val="00615982"/>
    <w:rsid w:val="00672191"/>
    <w:rsid w:val="00716249"/>
    <w:rsid w:val="007D5BD6"/>
    <w:rsid w:val="00803799"/>
    <w:rsid w:val="009454A7"/>
    <w:rsid w:val="009E7AD7"/>
    <w:rsid w:val="00A023F3"/>
    <w:rsid w:val="00A963B5"/>
    <w:rsid w:val="00AB231A"/>
    <w:rsid w:val="00AB6BCF"/>
    <w:rsid w:val="00AB79A8"/>
    <w:rsid w:val="00C565D5"/>
    <w:rsid w:val="00C61388"/>
    <w:rsid w:val="00CE6895"/>
    <w:rsid w:val="00D44E87"/>
    <w:rsid w:val="00DF422B"/>
    <w:rsid w:val="00FE7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68" w:lineRule="auto"/>
      <w:ind w:left="10" w:right="4"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241"/>
      <w:ind w:left="10" w:right="7" w:hanging="10"/>
      <w:jc w:val="center"/>
      <w:outlineLvl w:val="0"/>
    </w:pPr>
    <w:rPr>
      <w:rFonts w:ascii="Times New Roman" w:eastAsia="Times New Roman" w:hAnsi="Times New Roman" w:cs="Times New Roman"/>
      <w:b/>
      <w:color w:val="000000"/>
      <w:sz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000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0E8"/>
    <w:rPr>
      <w:rFonts w:ascii="Tahoma" w:eastAsia="Times New Roman" w:hAnsi="Tahoma" w:cs="Tahoma"/>
      <w:color w:val="000000"/>
      <w:sz w:val="16"/>
      <w:szCs w:val="16"/>
    </w:rPr>
  </w:style>
  <w:style w:type="paragraph" w:styleId="ListeParagraf">
    <w:name w:val="List Paragraph"/>
    <w:basedOn w:val="Normal"/>
    <w:uiPriority w:val="34"/>
    <w:qFormat/>
    <w:rsid w:val="00A023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68" w:lineRule="auto"/>
      <w:ind w:left="10" w:right="4"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241"/>
      <w:ind w:left="10" w:right="7" w:hanging="10"/>
      <w:jc w:val="center"/>
      <w:outlineLvl w:val="0"/>
    </w:pPr>
    <w:rPr>
      <w:rFonts w:ascii="Times New Roman" w:eastAsia="Times New Roman" w:hAnsi="Times New Roman" w:cs="Times New Roman"/>
      <w:b/>
      <w:color w:val="000000"/>
      <w:sz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000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0E8"/>
    <w:rPr>
      <w:rFonts w:ascii="Tahoma" w:eastAsia="Times New Roman" w:hAnsi="Tahoma" w:cs="Tahoma"/>
      <w:color w:val="000000"/>
      <w:sz w:val="16"/>
      <w:szCs w:val="16"/>
    </w:rPr>
  </w:style>
  <w:style w:type="paragraph" w:styleId="ListeParagraf">
    <w:name w:val="List Paragraph"/>
    <w:basedOn w:val="Normal"/>
    <w:uiPriority w:val="34"/>
    <w:qFormat/>
    <w:rsid w:val="00A02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1473</Words>
  <Characters>8400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Mahsum</dc:creator>
  <cp:keywords/>
  <cp:lastModifiedBy>Casper</cp:lastModifiedBy>
  <cp:revision>25</cp:revision>
  <dcterms:created xsi:type="dcterms:W3CDTF">2016-02-22T07:51:00Z</dcterms:created>
  <dcterms:modified xsi:type="dcterms:W3CDTF">2016-02-25T10:01:00Z</dcterms:modified>
</cp:coreProperties>
</file>