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0B2498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0B2498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892029D" wp14:editId="547B042C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0B2498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T.C.</w:t>
            </w:r>
          </w:p>
          <w:p w:rsidR="00B31CED" w:rsidRPr="000B2498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0B2498">
              <w:rPr>
                <w:sz w:val="24"/>
                <w:szCs w:val="24"/>
              </w:rPr>
              <w:t>HAKKA</w:t>
            </w:r>
            <w:r w:rsidR="00B31CED" w:rsidRPr="000B2498">
              <w:rPr>
                <w:sz w:val="24"/>
                <w:szCs w:val="24"/>
              </w:rPr>
              <w:t>Rİ</w:t>
            </w:r>
            <w:proofErr w:type="gramEnd"/>
            <w:r w:rsidR="00B31CED" w:rsidRPr="000B2498">
              <w:rPr>
                <w:sz w:val="24"/>
                <w:szCs w:val="24"/>
              </w:rPr>
              <w:t xml:space="preserve"> ÜNİVERSİTESİ REKTÖRLÜĞÜ </w:t>
            </w:r>
            <w:r w:rsidR="00B31CED" w:rsidRPr="000B2498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0B2498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0B2498">
              <w:t>DOĞRUDAN TEMİN TUTANAĞI</w:t>
            </w:r>
          </w:p>
          <w:p w:rsidR="00B31CED" w:rsidRPr="000B2498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 w:rsidRPr="000B2498"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0B2498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Pr="000B2498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Pr="000B2498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</w:pPr>
      <w:r w:rsidRPr="000B2498"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0B2498">
        <w:t>emtiaların</w:t>
      </w:r>
      <w:proofErr w:type="spellEnd"/>
      <w:r w:rsidRPr="000B2498">
        <w:t xml:space="preserve"> KDV hariç olmak üzere satın alınma fiyat teklifinizin</w:t>
      </w:r>
      <w:r w:rsidR="001A0E14" w:rsidRPr="000B2498">
        <w:t xml:space="preserve"> </w:t>
      </w:r>
      <w:proofErr w:type="gramStart"/>
      <w:r w:rsidR="001A0E14" w:rsidRPr="000B2498">
        <w:rPr>
          <w:b/>
        </w:rPr>
        <w:t>26/01</w:t>
      </w:r>
      <w:r w:rsidR="00FB7954" w:rsidRPr="000B2498">
        <w:rPr>
          <w:b/>
        </w:rPr>
        <w:t>/2021</w:t>
      </w:r>
      <w:proofErr w:type="gramEnd"/>
      <w:r w:rsidR="008C0FD9" w:rsidRPr="000B2498">
        <w:t xml:space="preserve"> tarihinde saat </w:t>
      </w:r>
      <w:r w:rsidR="00591C83" w:rsidRPr="000B2498">
        <w:rPr>
          <w:b/>
        </w:rPr>
        <w:t>14</w:t>
      </w:r>
      <w:r w:rsidR="008C0FD9" w:rsidRPr="000B2498">
        <w:rPr>
          <w:b/>
        </w:rPr>
        <w:t>:00’</w:t>
      </w:r>
      <w:r w:rsidR="008C0FD9" w:rsidRPr="000B2498">
        <w:t xml:space="preserve"> a kadar</w:t>
      </w:r>
      <w:r w:rsidRPr="000B2498">
        <w:t xml:space="preserve"> bildirilmesi rica olunur.</w:t>
      </w:r>
    </w:p>
    <w:p w:rsidR="00706A8B" w:rsidRPr="000B2498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0B2498">
        <w:rPr>
          <w:b/>
          <w:bCs/>
        </w:rPr>
        <w:t>1-</w:t>
      </w:r>
      <w:r w:rsidRPr="000B2498">
        <w:rPr>
          <w:bCs/>
        </w:rPr>
        <w:t xml:space="preserve"> Teklif KDV hariç Türk Lirası ( TL ) olarak bildirilecektir.</w:t>
      </w:r>
    </w:p>
    <w:p w:rsidR="00706A8B" w:rsidRPr="000B2498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2-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İdare gerek gördüğünde satın alınan malzeme bedeli tutarınca sözleşme yapabilir.</w:t>
      </w:r>
    </w:p>
    <w:p w:rsidR="00706A8B" w:rsidRPr="000B2498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3-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Malzemeler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ab/>
        <w:t>Teslimi olacaktır.</w:t>
      </w:r>
    </w:p>
    <w:p w:rsidR="00706A8B" w:rsidRPr="000B2498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4-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4734 sayılı Kamu İhale Kanunu 22</w:t>
      </w:r>
      <w:r w:rsidR="00F3754E"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>(a.b.c</w:t>
      </w:r>
      <w:r w:rsidR="004E0D16" w:rsidRPr="000B2498">
        <w:rPr>
          <w:rFonts w:ascii="Times New Roman" w:eastAsia="Times New Roman" w:hAnsi="Times New Roman" w:cs="Times New Roman"/>
          <w:bCs/>
          <w:sz w:val="22"/>
          <w:szCs w:val="22"/>
        </w:rPr>
        <w:t>,d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) maddesi gereğince mal alımı konusu iş için kendimiz veya başkaları adına doğrudan veya dolaylı olarak, asaleten veya </w:t>
      </w:r>
      <w:proofErr w:type="gramStart"/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>vekaleten</w:t>
      </w:r>
      <w:proofErr w:type="gramEnd"/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birden fazla teklif vermediğimizi beyan ediyoruz.</w:t>
      </w:r>
    </w:p>
    <w:p w:rsidR="00706A8B" w:rsidRPr="000B2498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5-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0B2498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6-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>Aşağıda yer alan mail posta adresine gönderilmesini kabul ediyoruz.</w:t>
      </w:r>
    </w:p>
    <w:p w:rsidR="00D218BE" w:rsidRPr="000B249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B2498">
        <w:rPr>
          <w:rFonts w:ascii="Times New Roman" w:eastAsia="Times New Roman" w:hAnsi="Times New Roman" w:cs="Times New Roman"/>
          <w:b/>
          <w:bCs/>
          <w:sz w:val="22"/>
          <w:szCs w:val="22"/>
        </w:rPr>
        <w:t>7-</w:t>
      </w:r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>imkanı</w:t>
      </w:r>
      <w:proofErr w:type="gramEnd"/>
      <w:r w:rsidRPr="000B2498">
        <w:rPr>
          <w:rFonts w:ascii="Times New Roman" w:eastAsia="Times New Roman" w:hAnsi="Times New Roman" w:cs="Times New Roman"/>
          <w:bCs/>
          <w:sz w:val="22"/>
          <w:szCs w:val="22"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0B2498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2498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0B2498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0B2498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Toplam Tutarı</w:t>
            </w:r>
          </w:p>
        </w:tc>
      </w:tr>
      <w:tr w:rsidR="00A62FAF" w:rsidRPr="000B2498" w:rsidTr="00872B7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5D0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En Ölçüsü En Az 800 mm Olan Galvanizli Dikili Tip Sac Pano, Derinlik En Az 400 mm (1.Pano)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2FAF" w:rsidRPr="000B2498" w:rsidTr="00872B7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4928C5" w:rsidP="005D0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0,30-0,40 M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  <w:vertAlign w:val="superscript"/>
              </w:rPr>
              <w:t>2</w:t>
            </w:r>
            <w:r w:rsidR="00F24A7D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 xml:space="preserve">'ye Kadar (0,50 M2 </w:t>
            </w:r>
            <w:proofErr w:type="gramStart"/>
            <w:r w:rsidR="00F24A7D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Dahil</w:t>
            </w:r>
            <w:proofErr w:type="gramEnd"/>
            <w:r w:rsidR="00F24A7D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), Sıva Üstü Galvanizli Sac Panolar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2FAF" w:rsidRPr="000B2498" w:rsidTr="00F24A7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249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24A7D" w:rsidP="00F24A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3x400 A’e Kadar,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Icu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: 35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kA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,</w:t>
            </w:r>
            <w:r w:rsidR="003E7DC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</w:t>
            </w: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II (0,8-1)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In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, 13 (6-10)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In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, 3 Kutuplu, 400 V 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AC’de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En Az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Icu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: 35 </w:t>
            </w:r>
            <w:proofErr w:type="spellStart"/>
            <w:proofErr w:type="gram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kA,</w:t>
            </w: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Termik</w:t>
            </w:r>
            <w:proofErr w:type="spellEnd"/>
            <w:proofErr w:type="gram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Koruma Ayarlı, Manyetik Koruma Ayarlı, Kompakt Tip Termik ve Manyetik Koruyuculu Şalterler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F24A7D" w:rsidP="00F24A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F24A7D" w:rsidP="00F24A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2FAF" w:rsidRPr="000B2498" w:rsidTr="00872B7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4x40 A'e Kadar (30mA), Kaçak Akım Koruma Şalterleri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2FAF" w:rsidRPr="000B2498" w:rsidTr="00872B7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Üç Fazlı Nötr Kesmeli 80 A'e Kadar (3kA), anahtarlı Otomatik sigortalar (3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kA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Kesme Kapasiteli)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AF" w:rsidRPr="000B2498" w:rsidRDefault="00F4176F" w:rsidP="005D04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AF" w:rsidRPr="000B2498" w:rsidRDefault="00A62F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3x80 A'e Kadar (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Trifaze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), Sigortalı Şalterler (TMŞ)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16 A'e Kadar (3kA), Anahtarlı Otomatik Sigortalar (3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kA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Kesme Kapasiteli)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 xml:space="preserve">Üç Fazlı Nötr Kesmeli 40 A'e Kadar (6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kA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), Anahtarlı Otomatik sigortalar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3x120+70 mm2, TS1178 IEC 60502'ye Uygun 1 </w:t>
            </w: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kV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Yeraltı Kabloları İle Kolon ve Besleme Hattı Tesisi YVMY (NYCY) Y2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>
            <w:pPr>
              <w:spacing w:line="210" w:lineRule="atLeas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spellStart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Etanj</w:t>
            </w:r>
            <w:proofErr w:type="spellEnd"/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 xml:space="preserve"> Buat, Ayrı Yapılan Tesisat Kısımları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F4176F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0B2498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Topraklı UPS Prizi (Kırmızı Renkli) 16 A-250 V, (45x45 mm), Kablo Kanal Prizleri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CC734C" w:rsidP="00BA09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3x2.5 mm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  <w:vertAlign w:val="superscript"/>
              </w:rPr>
              <w:t>2</w:t>
            </w:r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 xml:space="preserve">, Kurşunsuz PVC İzole Kablolar İle Besleme Hattı Tesisi </w:t>
            </w:r>
            <w:proofErr w:type="gramStart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(</w:t>
            </w:r>
            <w:proofErr w:type="gramEnd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NHXMH, En Az 300/500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0B2498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C10E20" w:rsidP="00BA09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5x6 mm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  <w:vertAlign w:val="superscript"/>
              </w:rPr>
              <w:t>2</w:t>
            </w:r>
            <w:bookmarkStart w:id="0" w:name="_GoBack"/>
            <w:bookmarkEnd w:id="0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, 1 </w:t>
            </w:r>
            <w:proofErr w:type="spellStart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kV</w:t>
            </w:r>
            <w:proofErr w:type="spellEnd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 xml:space="preserve"> Yer Altı Kabloları İle Kolon ve Besleme Hattı Tesisi (NYY,0,6/1 </w:t>
            </w:r>
            <w:proofErr w:type="spellStart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kV</w:t>
            </w:r>
            <w:proofErr w:type="spellEnd"/>
            <w:r w:rsidR="00F4176F"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DFD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0B2498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49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EAEBEC"/>
              </w:rPr>
              <w:t>Döküm Kutu İçine ve Panolara Konulacak TSE Şartlarına Uygun Bakır Bara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F4176F" w:rsidP="00BA0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4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0B2498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3AE5"/>
    <w:rsid w:val="0004558C"/>
    <w:rsid w:val="00061633"/>
    <w:rsid w:val="00067E20"/>
    <w:rsid w:val="0008626F"/>
    <w:rsid w:val="00086822"/>
    <w:rsid w:val="000A278B"/>
    <w:rsid w:val="000A470F"/>
    <w:rsid w:val="000A666E"/>
    <w:rsid w:val="000B2498"/>
    <w:rsid w:val="000E2F71"/>
    <w:rsid w:val="00112F60"/>
    <w:rsid w:val="00134E9F"/>
    <w:rsid w:val="001528AF"/>
    <w:rsid w:val="001A0E14"/>
    <w:rsid w:val="001B757B"/>
    <w:rsid w:val="001E5CDE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3E7DC6"/>
    <w:rsid w:val="00407ECB"/>
    <w:rsid w:val="00411B18"/>
    <w:rsid w:val="00423830"/>
    <w:rsid w:val="00430B58"/>
    <w:rsid w:val="00441CFE"/>
    <w:rsid w:val="00454FE9"/>
    <w:rsid w:val="0046065E"/>
    <w:rsid w:val="00461B6F"/>
    <w:rsid w:val="00480659"/>
    <w:rsid w:val="00484A15"/>
    <w:rsid w:val="004928C5"/>
    <w:rsid w:val="00495F58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706A8B"/>
    <w:rsid w:val="00710774"/>
    <w:rsid w:val="007124A1"/>
    <w:rsid w:val="0072296F"/>
    <w:rsid w:val="00725440"/>
    <w:rsid w:val="00735BF6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7363B"/>
    <w:rsid w:val="009A434E"/>
    <w:rsid w:val="009B2FD4"/>
    <w:rsid w:val="009D76D8"/>
    <w:rsid w:val="009E02E5"/>
    <w:rsid w:val="009F214D"/>
    <w:rsid w:val="009F3A5A"/>
    <w:rsid w:val="00A20006"/>
    <w:rsid w:val="00A310FF"/>
    <w:rsid w:val="00A328A5"/>
    <w:rsid w:val="00A37F3B"/>
    <w:rsid w:val="00A454A9"/>
    <w:rsid w:val="00A625F7"/>
    <w:rsid w:val="00A62FAF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92E32"/>
    <w:rsid w:val="00BA09EB"/>
    <w:rsid w:val="00BB3A46"/>
    <w:rsid w:val="00BE02EC"/>
    <w:rsid w:val="00BE1C9E"/>
    <w:rsid w:val="00BE432C"/>
    <w:rsid w:val="00C10E20"/>
    <w:rsid w:val="00C15574"/>
    <w:rsid w:val="00C1629E"/>
    <w:rsid w:val="00C45C36"/>
    <w:rsid w:val="00C5226D"/>
    <w:rsid w:val="00C55B05"/>
    <w:rsid w:val="00C926FE"/>
    <w:rsid w:val="00CA1B5F"/>
    <w:rsid w:val="00CC734C"/>
    <w:rsid w:val="00CE3D97"/>
    <w:rsid w:val="00D06806"/>
    <w:rsid w:val="00D218BE"/>
    <w:rsid w:val="00D23EEE"/>
    <w:rsid w:val="00D4793B"/>
    <w:rsid w:val="00D47EF0"/>
    <w:rsid w:val="00D949BB"/>
    <w:rsid w:val="00DA6287"/>
    <w:rsid w:val="00DD05AB"/>
    <w:rsid w:val="00E01446"/>
    <w:rsid w:val="00E044A2"/>
    <w:rsid w:val="00E27CBA"/>
    <w:rsid w:val="00E33D8F"/>
    <w:rsid w:val="00EE19E4"/>
    <w:rsid w:val="00F04D13"/>
    <w:rsid w:val="00F24A7D"/>
    <w:rsid w:val="00F32843"/>
    <w:rsid w:val="00F35CEE"/>
    <w:rsid w:val="00F3754E"/>
    <w:rsid w:val="00F4176F"/>
    <w:rsid w:val="00F42B13"/>
    <w:rsid w:val="00F50B47"/>
    <w:rsid w:val="00F52DB6"/>
    <w:rsid w:val="00F71C34"/>
    <w:rsid w:val="00F73425"/>
    <w:rsid w:val="00F907D6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D673-DB52-4128-82B1-51BEBC58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815</cp:revision>
  <cp:lastPrinted>2021-01-19T10:34:00Z</cp:lastPrinted>
  <dcterms:created xsi:type="dcterms:W3CDTF">2018-08-03T12:58:00Z</dcterms:created>
  <dcterms:modified xsi:type="dcterms:W3CDTF">2021-01-22T10:56:00Z</dcterms:modified>
</cp:coreProperties>
</file>